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44" w:rsidRPr="00771F44" w:rsidRDefault="00771F44" w:rsidP="00771F4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IN" w:eastAsia="en-IN"/>
        </w:rPr>
        <w:drawing>
          <wp:inline distT="0" distB="0" distL="0" distR="0">
            <wp:extent cx="3750693" cy="561398"/>
            <wp:effectExtent l="19050" t="0" r="2157" b="0"/>
            <wp:docPr id="1" name="Picture 1" descr="http://www.journalshub.com/images/company-nam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urnalshub.com/images/company-nam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258" cy="56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EC" w:rsidRDefault="009712EC" w:rsidP="00771F44">
      <w:pPr>
        <w:jc w:val="center"/>
      </w:pPr>
    </w:p>
    <w:p w:rsidR="00771F44" w:rsidRDefault="00771F44" w:rsidP="00771F44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40"/>
          <w:szCs w:val="40"/>
        </w:rPr>
      </w:pPr>
      <w:r>
        <w:rPr>
          <w:rFonts w:ascii="BookAntiqua" w:hAnsi="BookAntiqua" w:cs="BookAntiqua"/>
          <w:sz w:val="40"/>
          <w:szCs w:val="40"/>
        </w:rPr>
        <w:t>2</w:t>
      </w:r>
      <w:r w:rsidRPr="00771F44">
        <w:rPr>
          <w:rFonts w:ascii="BookAntiqua" w:hAnsi="BookAntiqua" w:cs="BookAntiqua"/>
          <w:sz w:val="40"/>
          <w:szCs w:val="40"/>
          <w:vertAlign w:val="superscript"/>
        </w:rPr>
        <w:t>nd</w:t>
      </w:r>
      <w:r>
        <w:rPr>
          <w:rFonts w:ascii="BookAntiqua" w:hAnsi="BookAntiqua" w:cs="BookAntiqua"/>
          <w:sz w:val="40"/>
          <w:szCs w:val="40"/>
        </w:rPr>
        <w:t xml:space="preserve"> International Conference on Mathematical</w:t>
      </w:r>
    </w:p>
    <w:p w:rsidR="00771F44" w:rsidRDefault="00771F44" w:rsidP="00771F44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40"/>
          <w:szCs w:val="40"/>
        </w:rPr>
      </w:pPr>
      <w:r>
        <w:rPr>
          <w:rFonts w:ascii="BookAntiqua" w:hAnsi="BookAntiqua" w:cs="BookAntiqua"/>
          <w:sz w:val="40"/>
          <w:szCs w:val="40"/>
        </w:rPr>
        <w:t>Sciences and Applications</w:t>
      </w:r>
    </w:p>
    <w:p w:rsidR="00771F44" w:rsidRDefault="00771F44" w:rsidP="00771F44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40"/>
          <w:szCs w:val="40"/>
        </w:rPr>
      </w:pPr>
    </w:p>
    <w:p w:rsidR="00771F44" w:rsidRDefault="00771F44" w:rsidP="00771F44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40"/>
          <w:szCs w:val="40"/>
        </w:rPr>
      </w:pPr>
    </w:p>
    <w:p w:rsidR="00771F44" w:rsidRDefault="00771F44" w:rsidP="00771F44">
      <w:pPr>
        <w:jc w:val="center"/>
        <w:rPr>
          <w:rFonts w:ascii="BookAntiqua" w:hAnsi="BookAntiqua" w:cs="BookAntiqua"/>
          <w:sz w:val="36"/>
          <w:szCs w:val="36"/>
        </w:rPr>
      </w:pPr>
      <w:r>
        <w:rPr>
          <w:rFonts w:ascii="BookAntiqua" w:hAnsi="BookAntiqua" w:cs="BookAntiqua"/>
          <w:sz w:val="36"/>
          <w:szCs w:val="36"/>
        </w:rPr>
        <w:t>Conference Program for 16</w:t>
      </w:r>
      <w:r w:rsidRPr="00771F44">
        <w:rPr>
          <w:rFonts w:ascii="BookAntiqua" w:hAnsi="BookAntiqua" w:cs="BookAntiqua"/>
          <w:sz w:val="36"/>
          <w:szCs w:val="36"/>
          <w:vertAlign w:val="superscript"/>
        </w:rPr>
        <w:t>th</w:t>
      </w:r>
      <w:r>
        <w:rPr>
          <w:rFonts w:ascii="BookAntiqua" w:hAnsi="BookAntiqua" w:cs="BookAntiqua"/>
          <w:sz w:val="36"/>
          <w:szCs w:val="36"/>
        </w:rPr>
        <w:t xml:space="preserve"> December 2012</w:t>
      </w:r>
    </w:p>
    <w:p w:rsidR="00C70160" w:rsidRDefault="00C70160" w:rsidP="00C70160">
      <w:pPr>
        <w:rPr>
          <w:rFonts w:ascii="BookAntiqua" w:hAnsi="BookAntiqua" w:cs="BookAntiqua"/>
          <w:sz w:val="36"/>
          <w:szCs w:val="36"/>
        </w:rPr>
      </w:pPr>
    </w:p>
    <w:p w:rsidR="00C70160" w:rsidRPr="004D1122" w:rsidRDefault="00C70160" w:rsidP="00C701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b/>
          <w:color w:val="000000" w:themeColor="text1"/>
          <w:sz w:val="20"/>
          <w:szCs w:val="20"/>
        </w:rPr>
      </w:pPr>
      <w:r w:rsidRPr="004D1122">
        <w:rPr>
          <w:rFonts w:ascii="Book Antiqua" w:hAnsi="Book Antiqua" w:cs="TimesNewRoman,Bold"/>
          <w:b/>
          <w:bCs/>
          <w:color w:val="000000" w:themeColor="text1"/>
          <w:sz w:val="20"/>
          <w:szCs w:val="20"/>
        </w:rPr>
        <w:t xml:space="preserve">Welcome of all the participants, Registration and Collection </w:t>
      </w:r>
      <w:r w:rsidRPr="004D1122">
        <w:rPr>
          <w:rFonts w:ascii="Book Antiqua" w:hAnsi="Book Antiqua" w:cs="TimesNewRoman"/>
          <w:b/>
          <w:color w:val="000000" w:themeColor="text1"/>
          <w:sz w:val="20"/>
          <w:szCs w:val="20"/>
        </w:rPr>
        <w:t>of Conference Kit start from 9 am to 9.30 am</w:t>
      </w:r>
    </w:p>
    <w:p w:rsidR="00C613EE" w:rsidRPr="00805C8D" w:rsidRDefault="00C613EE" w:rsidP="00C701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color w:val="000000" w:themeColor="text1"/>
          <w:sz w:val="20"/>
          <w:szCs w:val="20"/>
        </w:rPr>
      </w:pPr>
    </w:p>
    <w:p w:rsidR="000B1B9B" w:rsidRPr="00805C8D" w:rsidRDefault="000B1B9B" w:rsidP="0036295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 w:themeColor="text1"/>
          <w:sz w:val="20"/>
          <w:szCs w:val="20"/>
        </w:rPr>
      </w:pPr>
    </w:p>
    <w:p w:rsidR="0036295F" w:rsidRPr="009F6A5C" w:rsidRDefault="0036295F" w:rsidP="0036295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 w:rsidRPr="009F6A5C">
        <w:rPr>
          <w:rFonts w:ascii="Book Antiqua" w:hAnsi="Book Antiqua"/>
          <w:b/>
          <w:color w:val="000000" w:themeColor="text1"/>
          <w:sz w:val="20"/>
          <w:szCs w:val="20"/>
        </w:rPr>
        <w:t xml:space="preserve">Session </w:t>
      </w:r>
      <w:proofErr w:type="gramStart"/>
      <w:r w:rsidRPr="009F6A5C">
        <w:rPr>
          <w:rFonts w:ascii="Book Antiqua" w:hAnsi="Book Antiqua"/>
          <w:b/>
          <w:color w:val="000000" w:themeColor="text1"/>
          <w:sz w:val="20"/>
          <w:szCs w:val="20"/>
        </w:rPr>
        <w:t>1  start</w:t>
      </w:r>
      <w:proofErr w:type="gramEnd"/>
      <w:r w:rsidRPr="009F6A5C">
        <w:rPr>
          <w:rFonts w:ascii="Book Antiqua" w:hAnsi="Book Antiqua"/>
          <w:b/>
          <w:color w:val="000000" w:themeColor="text1"/>
          <w:sz w:val="20"/>
          <w:szCs w:val="20"/>
        </w:rPr>
        <w:t xml:space="preserve"> from 9.30 am to </w:t>
      </w:r>
      <w:r w:rsidR="00B66206" w:rsidRPr="009F6A5C">
        <w:rPr>
          <w:rFonts w:ascii="Book Antiqua" w:hAnsi="Book Antiqua"/>
          <w:b/>
          <w:color w:val="000000" w:themeColor="text1"/>
          <w:sz w:val="20"/>
          <w:szCs w:val="20"/>
        </w:rPr>
        <w:t xml:space="preserve">10.15 am </w:t>
      </w:r>
      <w:r w:rsidR="003B38C7" w:rsidRPr="009F6A5C">
        <w:rPr>
          <w:rFonts w:ascii="Book Antiqua" w:hAnsi="Book Antiqua"/>
          <w:b/>
          <w:color w:val="000000" w:themeColor="text1"/>
          <w:sz w:val="20"/>
          <w:szCs w:val="20"/>
        </w:rPr>
        <w:t xml:space="preserve">(Session Chair: </w:t>
      </w:r>
      <w:r w:rsidR="008F0A7B" w:rsidRPr="009F6A5C">
        <w:rPr>
          <w:rStyle w:val="Strong"/>
          <w:rFonts w:ascii="Book Antiqua" w:hAnsi="Book Antiqua"/>
          <w:b w:val="0"/>
          <w:iCs/>
          <w:color w:val="000000" w:themeColor="text1"/>
          <w:sz w:val="20"/>
          <w:szCs w:val="20"/>
        </w:rPr>
        <w:t xml:space="preserve">Dr. </w:t>
      </w:r>
      <w:proofErr w:type="spellStart"/>
      <w:r w:rsidR="008F0A7B" w:rsidRPr="009F6A5C">
        <w:rPr>
          <w:rStyle w:val="Strong"/>
          <w:rFonts w:ascii="Book Antiqua" w:hAnsi="Book Antiqua"/>
          <w:b w:val="0"/>
          <w:iCs/>
          <w:color w:val="000000" w:themeColor="text1"/>
          <w:sz w:val="20"/>
          <w:szCs w:val="20"/>
        </w:rPr>
        <w:t>Seema</w:t>
      </w:r>
      <w:proofErr w:type="spellEnd"/>
      <w:r w:rsidR="008F0A7B" w:rsidRPr="009F6A5C">
        <w:rPr>
          <w:rStyle w:val="Strong"/>
          <w:rFonts w:ascii="Book Antiqua" w:hAnsi="Book Antiqua"/>
          <w:b w:val="0"/>
          <w:iCs/>
          <w:color w:val="000000" w:themeColor="text1"/>
          <w:sz w:val="20"/>
          <w:szCs w:val="20"/>
        </w:rPr>
        <w:t xml:space="preserve"> </w:t>
      </w:r>
      <w:proofErr w:type="spellStart"/>
      <w:r w:rsidR="008F0A7B" w:rsidRPr="009F6A5C">
        <w:rPr>
          <w:rStyle w:val="Strong"/>
          <w:rFonts w:ascii="Book Antiqua" w:hAnsi="Book Antiqua"/>
          <w:b w:val="0"/>
          <w:iCs/>
          <w:color w:val="000000" w:themeColor="text1"/>
          <w:sz w:val="20"/>
          <w:szCs w:val="20"/>
        </w:rPr>
        <w:t>Sarkar</w:t>
      </w:r>
      <w:proofErr w:type="spellEnd"/>
      <w:r w:rsidR="008F0A7B" w:rsidRPr="009F6A5C">
        <w:rPr>
          <w:rStyle w:val="Strong"/>
          <w:rFonts w:ascii="Book Antiqua" w:hAnsi="Book Antiqua"/>
          <w:b w:val="0"/>
          <w:iCs/>
          <w:color w:val="000000" w:themeColor="text1"/>
          <w:sz w:val="20"/>
          <w:szCs w:val="20"/>
        </w:rPr>
        <w:t xml:space="preserve"> (</w:t>
      </w:r>
      <w:proofErr w:type="spellStart"/>
      <w:r w:rsidR="008F0A7B" w:rsidRPr="009F6A5C">
        <w:rPr>
          <w:rStyle w:val="il"/>
          <w:rFonts w:ascii="Book Antiqua" w:hAnsi="Book Antiqua"/>
          <w:b/>
          <w:bCs/>
          <w:iCs/>
          <w:color w:val="000000" w:themeColor="text1"/>
          <w:sz w:val="20"/>
          <w:szCs w:val="20"/>
        </w:rPr>
        <w:t>Mondal</w:t>
      </w:r>
      <w:proofErr w:type="spellEnd"/>
      <w:r w:rsidR="008F0A7B" w:rsidRPr="009F6A5C">
        <w:rPr>
          <w:rStyle w:val="Strong"/>
          <w:rFonts w:ascii="Book Antiqua" w:hAnsi="Book Antiqua"/>
          <w:b w:val="0"/>
          <w:iCs/>
          <w:color w:val="000000" w:themeColor="text1"/>
          <w:sz w:val="20"/>
          <w:szCs w:val="20"/>
        </w:rPr>
        <w:t>)</w:t>
      </w:r>
      <w:r w:rsidR="003B38C7" w:rsidRPr="009F6A5C">
        <w:rPr>
          <w:rFonts w:ascii="Book Antiqua" w:hAnsi="Book Antiqua"/>
          <w:b/>
          <w:color w:val="000000" w:themeColor="text1"/>
          <w:sz w:val="20"/>
          <w:szCs w:val="20"/>
        </w:rPr>
        <w:t>)</w:t>
      </w:r>
    </w:p>
    <w:p w:rsidR="0036295F" w:rsidRPr="00805C8D" w:rsidRDefault="0036295F" w:rsidP="00C61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Cs/>
          <w:color w:val="000000" w:themeColor="text1"/>
          <w:sz w:val="20"/>
          <w:szCs w:val="20"/>
        </w:rPr>
      </w:pPr>
    </w:p>
    <w:p w:rsidR="0036295F" w:rsidRPr="00805C8D" w:rsidRDefault="0036295F" w:rsidP="00C613E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Cs/>
          <w:color w:val="000000" w:themeColor="text1"/>
          <w:sz w:val="20"/>
          <w:szCs w:val="20"/>
        </w:rPr>
      </w:pPr>
    </w:p>
    <w:p w:rsidR="00C613EE" w:rsidRDefault="00C613EE" w:rsidP="00C613E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 w:rsidRPr="009F6A5C">
        <w:rPr>
          <w:rFonts w:ascii="Book Antiqua" w:hAnsi="Book Antiqua" w:cs="BookAntiqua,Bold"/>
          <w:b/>
          <w:bCs/>
          <w:color w:val="000000" w:themeColor="text1"/>
          <w:sz w:val="20"/>
          <w:szCs w:val="20"/>
        </w:rPr>
        <w:t xml:space="preserve">Special Lecture </w:t>
      </w:r>
      <w:r w:rsidRPr="009F6A5C">
        <w:rPr>
          <w:rStyle w:val="Strong"/>
          <w:rFonts w:ascii="Book Antiqua" w:hAnsi="Book Antiqua"/>
          <w:b w:val="0"/>
          <w:iCs/>
          <w:color w:val="000000" w:themeColor="text1"/>
          <w:sz w:val="20"/>
          <w:szCs w:val="20"/>
        </w:rPr>
        <w:t xml:space="preserve">Dr. </w:t>
      </w:r>
      <w:proofErr w:type="spellStart"/>
      <w:r w:rsidR="00EC61C3" w:rsidRPr="009F6A5C">
        <w:rPr>
          <w:rStyle w:val="Strong"/>
          <w:rFonts w:ascii="Book Antiqua" w:hAnsi="Book Antiqua"/>
          <w:b w:val="0"/>
          <w:iCs/>
          <w:color w:val="000000" w:themeColor="text1"/>
          <w:sz w:val="20"/>
          <w:szCs w:val="20"/>
        </w:rPr>
        <w:t>Seema</w:t>
      </w:r>
      <w:proofErr w:type="spellEnd"/>
      <w:r w:rsidR="00EC61C3" w:rsidRPr="009F6A5C">
        <w:rPr>
          <w:rStyle w:val="Strong"/>
          <w:rFonts w:ascii="Book Antiqua" w:hAnsi="Book Antiqua"/>
          <w:b w:val="0"/>
          <w:iCs/>
          <w:color w:val="000000" w:themeColor="text1"/>
          <w:sz w:val="20"/>
          <w:szCs w:val="20"/>
        </w:rPr>
        <w:t xml:space="preserve"> </w:t>
      </w:r>
      <w:proofErr w:type="spellStart"/>
      <w:r w:rsidRPr="009F6A5C">
        <w:rPr>
          <w:rStyle w:val="Strong"/>
          <w:rFonts w:ascii="Book Antiqua" w:hAnsi="Book Antiqua"/>
          <w:b w:val="0"/>
          <w:iCs/>
          <w:color w:val="000000" w:themeColor="text1"/>
          <w:sz w:val="20"/>
          <w:szCs w:val="20"/>
        </w:rPr>
        <w:t>Sarkar</w:t>
      </w:r>
      <w:proofErr w:type="spellEnd"/>
      <w:r w:rsidRPr="009F6A5C">
        <w:rPr>
          <w:rStyle w:val="Strong"/>
          <w:rFonts w:ascii="Book Antiqua" w:hAnsi="Book Antiqua"/>
          <w:b w:val="0"/>
          <w:iCs/>
          <w:color w:val="000000" w:themeColor="text1"/>
          <w:sz w:val="20"/>
          <w:szCs w:val="20"/>
        </w:rPr>
        <w:t xml:space="preserve"> (</w:t>
      </w:r>
      <w:proofErr w:type="spellStart"/>
      <w:r w:rsidRPr="009F6A5C">
        <w:rPr>
          <w:rStyle w:val="il"/>
          <w:rFonts w:ascii="Book Antiqua" w:hAnsi="Book Antiqua"/>
          <w:b/>
          <w:bCs/>
          <w:iCs/>
          <w:color w:val="000000" w:themeColor="text1"/>
          <w:sz w:val="20"/>
          <w:szCs w:val="20"/>
        </w:rPr>
        <w:t>Mondal</w:t>
      </w:r>
      <w:proofErr w:type="spellEnd"/>
      <w:r w:rsidRPr="009F6A5C">
        <w:rPr>
          <w:rStyle w:val="Strong"/>
          <w:rFonts w:ascii="Book Antiqua" w:hAnsi="Book Antiqua"/>
          <w:b w:val="0"/>
          <w:iCs/>
          <w:color w:val="000000" w:themeColor="text1"/>
          <w:sz w:val="20"/>
          <w:szCs w:val="20"/>
        </w:rPr>
        <w:t>)</w:t>
      </w:r>
      <w:r w:rsidRPr="009F6A5C">
        <w:rPr>
          <w:rStyle w:val="Strong"/>
          <w:rFonts w:ascii="Book Antiqua" w:hAnsi="Book Antiqua"/>
          <w:b w:val="0"/>
          <w:i/>
          <w:iCs/>
          <w:color w:val="000000" w:themeColor="text1"/>
          <w:sz w:val="20"/>
          <w:szCs w:val="20"/>
        </w:rPr>
        <w:t xml:space="preserve"> </w:t>
      </w:r>
      <w:r w:rsidRPr="009F6A5C">
        <w:rPr>
          <w:rFonts w:ascii="Book Antiqua" w:hAnsi="Book Antiqua" w:cs="BookAntiqua,Bold"/>
          <w:b/>
          <w:bCs/>
          <w:color w:val="000000" w:themeColor="text1"/>
          <w:sz w:val="20"/>
          <w:szCs w:val="20"/>
        </w:rPr>
        <w:t xml:space="preserve">on </w:t>
      </w:r>
      <w:r w:rsidR="0036295F" w:rsidRPr="009F6A5C">
        <w:rPr>
          <w:rFonts w:ascii="Book Antiqua" w:hAnsi="Book Antiqua"/>
          <w:b/>
          <w:color w:val="000000" w:themeColor="text1"/>
          <w:sz w:val="20"/>
          <w:szCs w:val="20"/>
        </w:rPr>
        <w:t>Operations Research</w:t>
      </w:r>
      <w:r w:rsidRPr="009F6A5C">
        <w:rPr>
          <w:rFonts w:ascii="Book Antiqua" w:hAnsi="Book Antiqua" w:cs="BookAntiqua,Bold"/>
          <w:b/>
          <w:bCs/>
          <w:color w:val="000000" w:themeColor="text1"/>
          <w:sz w:val="20"/>
          <w:szCs w:val="20"/>
        </w:rPr>
        <w:t xml:space="preserve">, </w:t>
      </w:r>
      <w:r w:rsidRPr="009F6A5C">
        <w:rPr>
          <w:rFonts w:ascii="Book Antiqua" w:hAnsi="Book Antiqua"/>
          <w:b/>
          <w:color w:val="000000" w:themeColor="text1"/>
          <w:sz w:val="20"/>
          <w:szCs w:val="20"/>
        </w:rPr>
        <w:t>NIT Durgapur, West Benga</w:t>
      </w:r>
      <w:r w:rsidR="00EC61C3" w:rsidRPr="009F6A5C">
        <w:rPr>
          <w:rFonts w:ascii="Book Antiqua" w:hAnsi="Book Antiqua"/>
          <w:b/>
          <w:color w:val="000000" w:themeColor="text1"/>
          <w:sz w:val="20"/>
          <w:szCs w:val="20"/>
        </w:rPr>
        <w:t xml:space="preserve">l </w:t>
      </w:r>
    </w:p>
    <w:p w:rsidR="00D16527" w:rsidRPr="009F6A5C" w:rsidRDefault="00D16527" w:rsidP="00C613E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0B1B9B" w:rsidRPr="00805C8D" w:rsidRDefault="000B1B9B" w:rsidP="00C613E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 w:themeColor="text1"/>
          <w:sz w:val="20"/>
          <w:szCs w:val="20"/>
        </w:rPr>
      </w:pPr>
    </w:p>
    <w:p w:rsidR="000B1B9B" w:rsidRPr="00805C8D" w:rsidRDefault="000B1B9B" w:rsidP="000B1B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 Antiqua" w:eastAsia="Times New Roman" w:hAnsi="Book Antiqua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 xml:space="preserve">Effect of Estimation </w:t>
      </w:r>
      <w:r w:rsidRPr="00805C8D">
        <w:rPr>
          <w:rFonts w:ascii="Book Antiqua" w:eastAsia="Calibri" w:hAnsi="Book Antiqua"/>
          <w:sz w:val="20"/>
          <w:szCs w:val="20"/>
        </w:rPr>
        <w:t xml:space="preserve">in Generalized Quasi-likelihood and Hierarchical Likelihood: </w:t>
      </w:r>
      <w:r w:rsidRPr="00805C8D">
        <w:rPr>
          <w:rFonts w:ascii="Book Antiqua" w:hAnsi="Book Antiqua"/>
          <w:sz w:val="20"/>
          <w:szCs w:val="20"/>
        </w:rPr>
        <w:t>An Application in Type 2 Diabetes Patient</w:t>
      </w:r>
      <w:r w:rsidRPr="00805C8D">
        <w:rPr>
          <w:rFonts w:ascii="Book Antiqua" w:hAnsi="Book Antiqua"/>
          <w:sz w:val="20"/>
          <w:szCs w:val="20"/>
        </w:rPr>
        <w:br/>
      </w:r>
      <w:r w:rsidRPr="00805C8D">
        <w:rPr>
          <w:rFonts w:ascii="Book Antiqua" w:hAnsi="Book Antiqua"/>
          <w:sz w:val="20"/>
          <w:szCs w:val="20"/>
        </w:rPr>
        <w:br/>
        <w:t xml:space="preserve">Presented by </w:t>
      </w:r>
      <w:proofErr w:type="spellStart"/>
      <w:r w:rsidRPr="00805C8D">
        <w:rPr>
          <w:rFonts w:ascii="Book Antiqua" w:hAnsi="Book Antiqua"/>
          <w:sz w:val="20"/>
          <w:szCs w:val="20"/>
        </w:rPr>
        <w:t>Atanu</w:t>
      </w:r>
      <w:proofErr w:type="spellEnd"/>
      <w:r w:rsidRPr="00805C8D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805C8D">
        <w:rPr>
          <w:rFonts w:ascii="Book Antiqua" w:hAnsi="Book Antiqua"/>
          <w:sz w:val="20"/>
          <w:szCs w:val="20"/>
        </w:rPr>
        <w:t>Bhattacharjee</w:t>
      </w:r>
      <w:proofErr w:type="spellEnd"/>
    </w:p>
    <w:p w:rsidR="000B1B9B" w:rsidRPr="00805C8D" w:rsidRDefault="000B1B9B" w:rsidP="004A3A99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4A3A99" w:rsidRPr="00805C8D" w:rsidRDefault="004A3A99" w:rsidP="004A3A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New Chaotic Permutation &amp; Substitution based Digital Image Encryption Technique</w:t>
      </w:r>
    </w:p>
    <w:p w:rsidR="004A3A99" w:rsidRPr="00805C8D" w:rsidRDefault="004A3A99" w:rsidP="004A3A99">
      <w:pPr>
        <w:pStyle w:val="ListParagraph"/>
        <w:rPr>
          <w:rFonts w:ascii="Book Antiqua" w:hAnsi="Book Antiqua"/>
          <w:sz w:val="20"/>
          <w:szCs w:val="20"/>
        </w:rPr>
      </w:pPr>
    </w:p>
    <w:p w:rsidR="004A3A99" w:rsidRPr="00805C8D" w:rsidRDefault="00292FD4" w:rsidP="004A3A99">
      <w:pPr>
        <w:pStyle w:val="ListParagraph"/>
        <w:autoSpaceDE w:val="0"/>
        <w:autoSpaceDN w:val="0"/>
        <w:adjustRightInd w:val="0"/>
        <w:rPr>
          <w:rStyle w:val="il"/>
          <w:rFonts w:ascii="Book Antiqua" w:hAnsi="Book Antiqua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Style w:val="il"/>
          <w:rFonts w:ascii="Book Antiqua" w:hAnsi="Book Antiqua"/>
          <w:sz w:val="20"/>
          <w:szCs w:val="20"/>
        </w:rPr>
        <w:t xml:space="preserve"> </w:t>
      </w:r>
      <w:proofErr w:type="spellStart"/>
      <w:r w:rsidR="004A3A99" w:rsidRPr="00805C8D">
        <w:rPr>
          <w:rStyle w:val="il"/>
          <w:rFonts w:ascii="Book Antiqua" w:hAnsi="Book Antiqua"/>
          <w:sz w:val="20"/>
          <w:szCs w:val="20"/>
        </w:rPr>
        <w:t>Kartik</w:t>
      </w:r>
      <w:proofErr w:type="spellEnd"/>
      <w:r w:rsidR="004A3A99" w:rsidRPr="00805C8D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4A3A99" w:rsidRPr="00805C8D">
        <w:rPr>
          <w:rStyle w:val="il"/>
          <w:rFonts w:ascii="Book Antiqua" w:hAnsi="Book Antiqua"/>
          <w:sz w:val="20"/>
          <w:szCs w:val="20"/>
        </w:rPr>
        <w:t>Dwivedi</w:t>
      </w:r>
      <w:proofErr w:type="spellEnd"/>
    </w:p>
    <w:p w:rsidR="008E4791" w:rsidRPr="00805C8D" w:rsidRDefault="008E4791" w:rsidP="004A3A99">
      <w:pPr>
        <w:pStyle w:val="ListParagraph"/>
        <w:autoSpaceDE w:val="0"/>
        <w:autoSpaceDN w:val="0"/>
        <w:adjustRightInd w:val="0"/>
        <w:rPr>
          <w:rStyle w:val="il"/>
          <w:rFonts w:ascii="Book Antiqua" w:hAnsi="Book Antiqua"/>
          <w:sz w:val="20"/>
          <w:szCs w:val="20"/>
        </w:rPr>
      </w:pPr>
    </w:p>
    <w:p w:rsidR="008E4791" w:rsidRPr="009E2DD8" w:rsidRDefault="008E4791" w:rsidP="008E4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97"/>
        <w:rPr>
          <w:rFonts w:ascii="Book Antiqua" w:eastAsia="Calibri" w:hAnsi="Book Antiqua" w:cs="Times New Roman"/>
          <w:bCs/>
          <w:color w:val="000000"/>
          <w:sz w:val="20"/>
          <w:szCs w:val="20"/>
        </w:rPr>
      </w:pPr>
      <w:r w:rsidRPr="009E2DD8">
        <w:rPr>
          <w:rFonts w:ascii="Book Antiqua" w:eastAsia="Calibri" w:hAnsi="Book Antiqua" w:cs="Times New Roman"/>
          <w:bCs/>
          <w:color w:val="000000"/>
          <w:sz w:val="20"/>
          <w:szCs w:val="20"/>
        </w:rPr>
        <w:t xml:space="preserve">A Note on Optical Near-Field Mapping of </w:t>
      </w:r>
      <w:proofErr w:type="spellStart"/>
      <w:r w:rsidRPr="009E2DD8">
        <w:rPr>
          <w:rFonts w:ascii="Book Antiqua" w:eastAsia="Calibri" w:hAnsi="Book Antiqua" w:cs="Times New Roman"/>
          <w:bCs/>
          <w:color w:val="000000"/>
          <w:sz w:val="20"/>
          <w:szCs w:val="20"/>
        </w:rPr>
        <w:t>Plasmonic</w:t>
      </w:r>
      <w:proofErr w:type="spellEnd"/>
      <w:r w:rsidRPr="009E2DD8">
        <w:rPr>
          <w:rFonts w:ascii="Book Antiqua" w:eastAsia="Calibri" w:hAnsi="Book Antiqua" w:cs="Times New Roman"/>
          <w:bCs/>
          <w:color w:val="000000"/>
          <w:sz w:val="20"/>
          <w:szCs w:val="20"/>
        </w:rPr>
        <w:t xml:space="preserve"> </w:t>
      </w:r>
      <w:proofErr w:type="spellStart"/>
      <w:r w:rsidRPr="009E2DD8">
        <w:rPr>
          <w:rFonts w:ascii="Book Antiqua" w:eastAsia="Calibri" w:hAnsi="Book Antiqua" w:cs="Times New Roman"/>
          <w:bCs/>
          <w:color w:val="000000"/>
          <w:sz w:val="20"/>
          <w:szCs w:val="20"/>
        </w:rPr>
        <w:t>Nanoprisms</w:t>
      </w:r>
      <w:proofErr w:type="spellEnd"/>
      <w:r w:rsidRPr="009E2DD8">
        <w:rPr>
          <w:rFonts w:ascii="Book Antiqua" w:eastAsia="Calibri" w:hAnsi="Book Antiqua" w:cs="Times New Roman"/>
          <w:bCs/>
          <w:color w:val="000000"/>
          <w:sz w:val="20"/>
          <w:szCs w:val="20"/>
        </w:rPr>
        <w:t xml:space="preserve"> over</w:t>
      </w:r>
      <w:r w:rsidR="009E2DD8" w:rsidRPr="009E2DD8">
        <w:rPr>
          <w:rFonts w:ascii="Book Antiqua" w:eastAsia="Calibri" w:hAnsi="Book Antiqua" w:cs="Times New Roman"/>
          <w:bCs/>
          <w:color w:val="000000"/>
          <w:sz w:val="20"/>
          <w:szCs w:val="20"/>
        </w:rPr>
        <w:t xml:space="preserve"> </w:t>
      </w:r>
      <w:proofErr w:type="spellStart"/>
      <w:r w:rsidRPr="009E2DD8">
        <w:rPr>
          <w:rFonts w:ascii="Book Antiqua" w:eastAsia="Calibri" w:hAnsi="Book Antiqua" w:cs="Times New Roman"/>
          <w:bCs/>
          <w:color w:val="000000"/>
          <w:sz w:val="20"/>
          <w:szCs w:val="20"/>
        </w:rPr>
        <w:t>Noetherian</w:t>
      </w:r>
      <w:proofErr w:type="spellEnd"/>
      <w:r w:rsidRPr="009E2DD8">
        <w:rPr>
          <w:rFonts w:ascii="Book Antiqua" w:eastAsia="Calibri" w:hAnsi="Book Antiqua" w:cs="Times New Roman"/>
          <w:bCs/>
          <w:color w:val="000000"/>
          <w:sz w:val="20"/>
          <w:szCs w:val="20"/>
        </w:rPr>
        <w:t xml:space="preserve"> Regular Delta Near </w:t>
      </w:r>
      <w:proofErr w:type="spellStart"/>
      <w:r w:rsidRPr="009E2DD8">
        <w:rPr>
          <w:rFonts w:ascii="Book Antiqua" w:eastAsia="Calibri" w:hAnsi="Book Antiqua" w:cs="Times New Roman"/>
          <w:bCs/>
          <w:color w:val="000000"/>
          <w:sz w:val="20"/>
          <w:szCs w:val="20"/>
        </w:rPr>
        <w:t>Fileds</w:t>
      </w:r>
      <w:proofErr w:type="spellEnd"/>
      <w:r w:rsidRPr="009E2DD8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 w:rsidRPr="009E2DD8">
        <w:rPr>
          <w:rFonts w:ascii="Book Antiqua" w:eastAsia="Calibri" w:hAnsi="Book Antiqua" w:cs="Times New Roman"/>
          <w:bCs/>
          <w:color w:val="000000"/>
          <w:sz w:val="20"/>
          <w:szCs w:val="20"/>
        </w:rPr>
        <w:t>(ONFMPN-NR-Delta-NR)</w:t>
      </w:r>
    </w:p>
    <w:p w:rsidR="008E4791" w:rsidRPr="00805C8D" w:rsidRDefault="008E4791" w:rsidP="008E4791">
      <w:pPr>
        <w:pStyle w:val="ListParagraph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8E4791" w:rsidRPr="00805C8D" w:rsidRDefault="009E2DD8" w:rsidP="008E4791">
      <w:pPr>
        <w:pStyle w:val="ListParagraph"/>
        <w:autoSpaceDE w:val="0"/>
        <w:autoSpaceDN w:val="0"/>
        <w:adjustRightInd w:val="0"/>
        <w:rPr>
          <w:rFonts w:ascii="Book Antiqua" w:eastAsia="Calibri" w:hAnsi="Book Antiqua" w:cs="Times New Roman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="008E4791" w:rsidRPr="00805C8D">
        <w:rPr>
          <w:rFonts w:ascii="Book Antiqua" w:hAnsi="Book Antiqua"/>
          <w:sz w:val="20"/>
          <w:szCs w:val="20"/>
        </w:rPr>
        <w:t xml:space="preserve"> </w:t>
      </w:r>
      <w:r w:rsidR="000908BC" w:rsidRPr="00805C8D">
        <w:rPr>
          <w:rFonts w:ascii="Book Antiqua" w:eastAsia="Calibri" w:hAnsi="Book Antiqua" w:cs="Times New Roman"/>
          <w:sz w:val="20"/>
          <w:szCs w:val="20"/>
        </w:rPr>
        <w:t xml:space="preserve">N Chandra </w:t>
      </w:r>
      <w:proofErr w:type="spellStart"/>
      <w:r w:rsidR="000908BC" w:rsidRPr="00805C8D">
        <w:rPr>
          <w:rFonts w:ascii="Book Antiqua" w:eastAsia="Calibri" w:hAnsi="Book Antiqua" w:cs="Times New Roman"/>
          <w:sz w:val="20"/>
          <w:szCs w:val="20"/>
        </w:rPr>
        <w:t>Sekhara</w:t>
      </w:r>
      <w:proofErr w:type="spellEnd"/>
      <w:r w:rsidR="000908BC" w:rsidRPr="00805C8D">
        <w:rPr>
          <w:rFonts w:ascii="Book Antiqua" w:eastAsia="Calibri" w:hAnsi="Book Antiqua" w:cs="Times New Roman"/>
          <w:sz w:val="20"/>
          <w:szCs w:val="20"/>
        </w:rPr>
        <w:t xml:space="preserve"> </w:t>
      </w:r>
      <w:proofErr w:type="spellStart"/>
      <w:r w:rsidR="000908BC" w:rsidRPr="00805C8D">
        <w:rPr>
          <w:rFonts w:ascii="Book Antiqua" w:eastAsia="Calibri" w:hAnsi="Book Antiqua" w:cs="Times New Roman"/>
          <w:sz w:val="20"/>
          <w:szCs w:val="20"/>
        </w:rPr>
        <w:t>Rao</w:t>
      </w:r>
      <w:proofErr w:type="spellEnd"/>
    </w:p>
    <w:p w:rsidR="00C04C62" w:rsidRPr="00805C8D" w:rsidRDefault="00C04C62" w:rsidP="008E4791">
      <w:pPr>
        <w:pStyle w:val="ListParagraph"/>
        <w:autoSpaceDE w:val="0"/>
        <w:autoSpaceDN w:val="0"/>
        <w:adjustRightInd w:val="0"/>
        <w:rPr>
          <w:rFonts w:ascii="Book Antiqua" w:eastAsia="Calibri" w:hAnsi="Book Antiqua" w:cs="Times New Roman"/>
          <w:sz w:val="20"/>
          <w:szCs w:val="20"/>
        </w:rPr>
      </w:pPr>
    </w:p>
    <w:p w:rsidR="00B928A6" w:rsidRPr="00805C8D" w:rsidRDefault="00B928A6" w:rsidP="00EE0283">
      <w:pPr>
        <w:pStyle w:val="IEEETitle"/>
        <w:numPr>
          <w:ilvl w:val="0"/>
          <w:numId w:val="1"/>
        </w:numPr>
        <w:jc w:val="left"/>
        <w:rPr>
          <w:rFonts w:ascii="Book Antiqua" w:hAnsi="Book Antiqua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Design of a Hybrid Public Key Cryptosystem based on Differential Subset Sum</w:t>
      </w:r>
    </w:p>
    <w:p w:rsidR="00B928A6" w:rsidRPr="00805C8D" w:rsidRDefault="00B928A6" w:rsidP="008E4791">
      <w:pPr>
        <w:pStyle w:val="ListParagraph"/>
        <w:autoSpaceDE w:val="0"/>
        <w:autoSpaceDN w:val="0"/>
        <w:adjustRightInd w:val="0"/>
        <w:rPr>
          <w:rFonts w:ascii="Book Antiqua" w:eastAsia="Calibri" w:hAnsi="Book Antiqua" w:cs="Times New Roman"/>
          <w:sz w:val="20"/>
          <w:szCs w:val="20"/>
        </w:rPr>
      </w:pPr>
    </w:p>
    <w:p w:rsidR="00C04C62" w:rsidRPr="00805C8D" w:rsidRDefault="001F1FA0" w:rsidP="00EE0283">
      <w:pPr>
        <w:pStyle w:val="ListParagraph"/>
        <w:rPr>
          <w:rFonts w:ascii="Book Antiqua" w:hAnsi="Book Antiqua"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C04C62"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Nitin</w:t>
      </w:r>
      <w:proofErr w:type="spellEnd"/>
      <w:r w:rsidR="00C04C62"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Jain</w:t>
      </w:r>
    </w:p>
    <w:p w:rsidR="00C04C62" w:rsidRPr="00805C8D" w:rsidRDefault="00C04C62" w:rsidP="008E4791">
      <w:pPr>
        <w:pStyle w:val="ListParagraph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8B05E6" w:rsidRPr="00805C8D" w:rsidRDefault="008B05E6" w:rsidP="008E4791">
      <w:pPr>
        <w:pStyle w:val="ListParagraph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8B41BC" w:rsidRPr="00B20552" w:rsidRDefault="004D11D8" w:rsidP="000B1B9B">
      <w:pPr>
        <w:pStyle w:val="ListParagraph"/>
        <w:autoSpaceDE w:val="0"/>
        <w:autoSpaceDN w:val="0"/>
        <w:adjustRightInd w:val="0"/>
        <w:rPr>
          <w:rFonts w:ascii="Book Antiqua" w:hAnsi="Book Antiqua" w:cs="TimesNewRoman,Bold"/>
          <w:b/>
          <w:bCs/>
          <w:sz w:val="20"/>
          <w:szCs w:val="20"/>
        </w:rPr>
      </w:pPr>
      <w:r w:rsidRPr="00B20552">
        <w:rPr>
          <w:rFonts w:ascii="Book Antiqua" w:hAnsi="Book Antiqua" w:cs="TimesNewRoman,Bold"/>
          <w:b/>
          <w:bCs/>
          <w:sz w:val="20"/>
          <w:szCs w:val="20"/>
        </w:rPr>
        <w:lastRenderedPageBreak/>
        <w:t>Refreshments (10</w:t>
      </w:r>
      <w:r w:rsidR="002D7956" w:rsidRPr="00B20552">
        <w:rPr>
          <w:rFonts w:ascii="Book Antiqua" w:hAnsi="Book Antiqua" w:cs="TimesNewRoman,Bold"/>
          <w:b/>
          <w:bCs/>
          <w:sz w:val="20"/>
          <w:szCs w:val="20"/>
        </w:rPr>
        <w:t>.</w:t>
      </w:r>
      <w:r w:rsidR="00515684" w:rsidRPr="00B20552">
        <w:rPr>
          <w:rFonts w:ascii="Book Antiqua" w:hAnsi="Book Antiqua" w:cs="TimesNewRoman,Bold"/>
          <w:b/>
          <w:bCs/>
          <w:sz w:val="20"/>
          <w:szCs w:val="20"/>
        </w:rPr>
        <w:t>15</w:t>
      </w:r>
      <w:r w:rsidR="002D7956" w:rsidRPr="00B20552">
        <w:rPr>
          <w:rFonts w:ascii="Book Antiqua" w:hAnsi="Book Antiqua" w:cs="TimesNewRoman,Bold"/>
          <w:b/>
          <w:bCs/>
          <w:sz w:val="20"/>
          <w:szCs w:val="20"/>
        </w:rPr>
        <w:t xml:space="preserve"> am to </w:t>
      </w:r>
      <w:r w:rsidRPr="00B20552">
        <w:rPr>
          <w:rFonts w:ascii="Book Antiqua" w:hAnsi="Book Antiqua" w:cs="TimesNewRoman,Bold"/>
          <w:b/>
          <w:bCs/>
          <w:sz w:val="20"/>
          <w:szCs w:val="20"/>
        </w:rPr>
        <w:t>1</w:t>
      </w:r>
      <w:r w:rsidR="00515684" w:rsidRPr="00B20552">
        <w:rPr>
          <w:rFonts w:ascii="Book Antiqua" w:hAnsi="Book Antiqua" w:cs="TimesNewRoman,Bold"/>
          <w:b/>
          <w:bCs/>
          <w:sz w:val="20"/>
          <w:szCs w:val="20"/>
        </w:rPr>
        <w:t>0.45</w:t>
      </w:r>
      <w:r w:rsidR="002D7956" w:rsidRPr="00B20552">
        <w:rPr>
          <w:rFonts w:ascii="Book Antiqua" w:hAnsi="Book Antiqua" w:cs="TimesNewRoman,Bold"/>
          <w:b/>
          <w:bCs/>
          <w:sz w:val="20"/>
          <w:szCs w:val="20"/>
        </w:rPr>
        <w:t xml:space="preserve"> am)</w:t>
      </w:r>
    </w:p>
    <w:p w:rsidR="00FF5AA2" w:rsidRPr="00805C8D" w:rsidRDefault="00FF5AA2" w:rsidP="000B1B9B">
      <w:pPr>
        <w:pStyle w:val="ListParagraph"/>
        <w:autoSpaceDE w:val="0"/>
        <w:autoSpaceDN w:val="0"/>
        <w:adjustRightInd w:val="0"/>
        <w:rPr>
          <w:rFonts w:ascii="Book Antiqua" w:hAnsi="Book Antiqua" w:cs="TimesNewRoman,Bold"/>
          <w:bCs/>
          <w:sz w:val="20"/>
          <w:szCs w:val="20"/>
        </w:rPr>
      </w:pPr>
    </w:p>
    <w:p w:rsidR="00FF5AA2" w:rsidRDefault="00FF5AA2" w:rsidP="0044005C">
      <w:pPr>
        <w:autoSpaceDE w:val="0"/>
        <w:autoSpaceDN w:val="0"/>
        <w:adjustRightInd w:val="0"/>
        <w:rPr>
          <w:rFonts w:ascii="Book Antiqua" w:hAnsi="Book Antiqua" w:cs="BookAntiqua"/>
          <w:b/>
          <w:sz w:val="20"/>
          <w:szCs w:val="20"/>
        </w:rPr>
      </w:pPr>
      <w:r w:rsidRPr="00B20552">
        <w:rPr>
          <w:rFonts w:ascii="Book Antiqua" w:hAnsi="Book Antiqua" w:cs="TimesNewRoman,Bold"/>
          <w:b/>
          <w:bCs/>
          <w:sz w:val="20"/>
          <w:szCs w:val="20"/>
        </w:rPr>
        <w:t>Session 2: Start from 10</w:t>
      </w:r>
      <w:r w:rsidR="00870196" w:rsidRPr="00B20552">
        <w:rPr>
          <w:rFonts w:ascii="Book Antiqua" w:hAnsi="Book Antiqua" w:cs="TimesNewRoman,Bold"/>
          <w:b/>
          <w:bCs/>
          <w:sz w:val="20"/>
          <w:szCs w:val="20"/>
        </w:rPr>
        <w:t>.45</w:t>
      </w:r>
      <w:r w:rsidR="009358DA" w:rsidRPr="00B20552">
        <w:rPr>
          <w:rFonts w:ascii="Book Antiqua" w:hAnsi="Book Antiqua" w:cs="TimesNewRoman,Bold"/>
          <w:b/>
          <w:bCs/>
          <w:sz w:val="20"/>
          <w:szCs w:val="20"/>
        </w:rPr>
        <w:t xml:space="preserve"> am to 1.45</w:t>
      </w:r>
      <w:r w:rsidRPr="00B20552">
        <w:rPr>
          <w:rFonts w:ascii="Book Antiqua" w:hAnsi="Book Antiqua" w:cs="TimesNewRoman,Bold"/>
          <w:b/>
          <w:bCs/>
          <w:sz w:val="20"/>
          <w:szCs w:val="20"/>
        </w:rPr>
        <w:t xml:space="preserve"> </w:t>
      </w:r>
      <w:r w:rsidR="009358DA" w:rsidRPr="00B20552">
        <w:rPr>
          <w:rFonts w:ascii="Book Antiqua" w:hAnsi="Book Antiqua" w:cs="TimesNewRoman,Bold"/>
          <w:b/>
          <w:bCs/>
          <w:sz w:val="20"/>
          <w:szCs w:val="20"/>
        </w:rPr>
        <w:t xml:space="preserve">pm </w:t>
      </w:r>
      <w:r w:rsidRPr="00B20552">
        <w:rPr>
          <w:rFonts w:ascii="Book Antiqua" w:hAnsi="Book Antiqua" w:cs="TimesNewRoman,Bold"/>
          <w:b/>
          <w:bCs/>
          <w:sz w:val="20"/>
          <w:szCs w:val="20"/>
        </w:rPr>
        <w:t>(Session Chair:</w:t>
      </w:r>
      <w:r w:rsidR="0044005C" w:rsidRPr="00B20552">
        <w:rPr>
          <w:rFonts w:ascii="Book Antiqua" w:hAnsi="Book Antiqua" w:cs="TimesNewRoman,Bold"/>
          <w:b/>
          <w:bCs/>
          <w:sz w:val="20"/>
          <w:szCs w:val="20"/>
        </w:rPr>
        <w:t xml:space="preserve"> Mr. </w:t>
      </w:r>
      <w:proofErr w:type="spellStart"/>
      <w:r w:rsidR="0044005C" w:rsidRPr="00B20552">
        <w:rPr>
          <w:rStyle w:val="il"/>
          <w:rFonts w:ascii="Book Antiqua" w:hAnsi="Book Antiqua"/>
          <w:b/>
          <w:color w:val="000000" w:themeColor="text1"/>
          <w:sz w:val="20"/>
          <w:szCs w:val="20"/>
        </w:rPr>
        <w:t>K.Anand</w:t>
      </w:r>
      <w:proofErr w:type="spellEnd"/>
      <w:r w:rsidR="0044005C" w:rsidRPr="00B20552"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proofErr w:type="spellStart"/>
      <w:r w:rsidR="0044005C" w:rsidRPr="00B20552">
        <w:rPr>
          <w:rStyle w:val="il"/>
          <w:rFonts w:ascii="Book Antiqua" w:hAnsi="Book Antiqua"/>
          <w:b/>
          <w:color w:val="000000" w:themeColor="text1"/>
          <w:sz w:val="20"/>
          <w:szCs w:val="20"/>
        </w:rPr>
        <w:t>Rao</w:t>
      </w:r>
      <w:proofErr w:type="spellEnd"/>
      <w:r w:rsidRPr="00B20552">
        <w:rPr>
          <w:rFonts w:ascii="Book Antiqua" w:hAnsi="Book Antiqua" w:cs="BookAntiqua"/>
          <w:b/>
          <w:sz w:val="20"/>
          <w:szCs w:val="20"/>
        </w:rPr>
        <w:t>)</w:t>
      </w:r>
    </w:p>
    <w:p w:rsidR="00A57BF9" w:rsidRDefault="00A57BF9" w:rsidP="0044005C">
      <w:pPr>
        <w:autoSpaceDE w:val="0"/>
        <w:autoSpaceDN w:val="0"/>
        <w:adjustRightInd w:val="0"/>
        <w:rPr>
          <w:rFonts w:ascii="Book Antiqua" w:hAnsi="Book Antiqua" w:cs="BookAntiqua"/>
          <w:b/>
          <w:sz w:val="20"/>
          <w:szCs w:val="20"/>
        </w:rPr>
      </w:pPr>
    </w:p>
    <w:p w:rsidR="00A57BF9" w:rsidRPr="00272336" w:rsidRDefault="00A57BF9" w:rsidP="00A57BF9">
      <w:pPr>
        <w:pStyle w:val="DefaultParagraphFont1"/>
        <w:numPr>
          <w:ilvl w:val="0"/>
          <w:numId w:val="1"/>
        </w:numPr>
        <w:snapToGrid w:val="0"/>
        <w:spacing w:after="60"/>
        <w:rPr>
          <w:rFonts w:ascii="Times New Roman" w:hAnsi="Times New Roman" w:cs="Times New Roman"/>
          <w:color w:val="000000"/>
          <w:sz w:val="22"/>
          <w:szCs w:val="22"/>
        </w:rPr>
      </w:pPr>
      <w:r w:rsidRPr="00272336">
        <w:rPr>
          <w:rFonts w:ascii="Book Antiqua" w:hAnsi="Book Antiqua"/>
        </w:rPr>
        <w:t>IDENTIFYING SOLUTION ALTERNATIVES TO CURB EMPLOYEE ABSENTEEISM USING ANALYTIC HIERARCHY PROCESS</w:t>
      </w:r>
      <w:r w:rsidRPr="00272336">
        <w:rPr>
          <w:rFonts w:ascii="Book Antiqua" w:hAnsi="Book Antiqua"/>
        </w:rPr>
        <w:br/>
      </w:r>
      <w:r w:rsidRPr="00272336">
        <w:rPr>
          <w:rFonts w:ascii="Book Antiqua" w:hAnsi="Book Antiqua"/>
        </w:rPr>
        <w:br/>
        <w:t xml:space="preserve">Presented by </w:t>
      </w:r>
      <w:r w:rsidRPr="00272336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</w:t>
      </w:r>
      <w:r w:rsidRPr="00272336">
        <w:rPr>
          <w:rFonts w:ascii="Times New Roman" w:hAnsi="Times New Roman" w:cs="Times New Roman"/>
          <w:color w:val="000000"/>
          <w:sz w:val="22"/>
          <w:szCs w:val="22"/>
        </w:rPr>
        <w:t xml:space="preserve">Engku Muhammad </w:t>
      </w:r>
      <w:proofErr w:type="spellStart"/>
      <w:r w:rsidRPr="00272336">
        <w:rPr>
          <w:rFonts w:ascii="Times New Roman" w:hAnsi="Times New Roman" w:cs="Times New Roman"/>
          <w:color w:val="000000"/>
          <w:sz w:val="22"/>
          <w:szCs w:val="22"/>
        </w:rPr>
        <w:t>Nazri</w:t>
      </w:r>
      <w:proofErr w:type="spellEnd"/>
      <w:r w:rsidRPr="00272336">
        <w:rPr>
          <w:rFonts w:ascii="Times New Roman" w:hAnsi="Times New Roman" w:cs="Times New Roman"/>
          <w:color w:val="000000"/>
          <w:sz w:val="22"/>
          <w:szCs w:val="22"/>
        </w:rPr>
        <w:t xml:space="preserve"> E. A. </w:t>
      </w:r>
      <w:proofErr w:type="spellStart"/>
      <w:r w:rsidRPr="00272336">
        <w:rPr>
          <w:rFonts w:ascii="Times New Roman" w:hAnsi="Times New Roman" w:cs="Times New Roman"/>
          <w:color w:val="000000"/>
          <w:sz w:val="22"/>
          <w:szCs w:val="22"/>
        </w:rPr>
        <w:t>Bakar</w:t>
      </w:r>
      <w:proofErr w:type="spellEnd"/>
    </w:p>
    <w:p w:rsidR="00A57BF9" w:rsidRPr="00A57BF9" w:rsidRDefault="00A57BF9" w:rsidP="00A57BF9">
      <w:pPr>
        <w:pStyle w:val="ListParagraph"/>
        <w:autoSpaceDE w:val="0"/>
        <w:autoSpaceDN w:val="0"/>
        <w:adjustRightInd w:val="0"/>
        <w:rPr>
          <w:rFonts w:ascii="Book Antiqua" w:hAnsi="Book Antiqua" w:cs="BookAntiqua"/>
          <w:b/>
          <w:sz w:val="20"/>
          <w:szCs w:val="20"/>
        </w:rPr>
      </w:pPr>
    </w:p>
    <w:p w:rsidR="00B20552" w:rsidRDefault="00B20552" w:rsidP="0044005C">
      <w:pPr>
        <w:autoSpaceDE w:val="0"/>
        <w:autoSpaceDN w:val="0"/>
        <w:adjustRightInd w:val="0"/>
        <w:rPr>
          <w:rFonts w:ascii="Book Antiqua" w:hAnsi="Book Antiqua"/>
          <w:bCs/>
          <w:sz w:val="20"/>
          <w:szCs w:val="20"/>
        </w:rPr>
      </w:pPr>
    </w:p>
    <w:p w:rsidR="009358DA" w:rsidRPr="00B20552" w:rsidRDefault="00A753F3" w:rsidP="00B205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BookAntiqua"/>
          <w:sz w:val="20"/>
          <w:szCs w:val="20"/>
        </w:rPr>
      </w:pPr>
      <w:r w:rsidRPr="00B20552">
        <w:rPr>
          <w:rFonts w:ascii="Book Antiqua" w:hAnsi="Book Antiqua"/>
          <w:bCs/>
          <w:sz w:val="20"/>
          <w:szCs w:val="20"/>
        </w:rPr>
        <w:t>Big Bang Theory</w:t>
      </w:r>
    </w:p>
    <w:p w:rsidR="009358DA" w:rsidRPr="00805C8D" w:rsidRDefault="008A054C" w:rsidP="00B20552">
      <w:pPr>
        <w:autoSpaceDE w:val="0"/>
        <w:autoSpaceDN w:val="0"/>
        <w:adjustRightInd w:val="0"/>
        <w:ind w:firstLine="720"/>
        <w:rPr>
          <w:rFonts w:ascii="Book Antiqua" w:hAnsi="Book Antiqua"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="00B20552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proofErr w:type="spellStart"/>
      <w:r w:rsidR="00510E10" w:rsidRPr="00805C8D">
        <w:rPr>
          <w:rFonts w:ascii="Book Antiqua" w:hAnsi="Book Antiqua"/>
          <w:color w:val="000000" w:themeColor="text1"/>
          <w:sz w:val="20"/>
          <w:szCs w:val="20"/>
        </w:rPr>
        <w:t>Versha</w:t>
      </w:r>
      <w:proofErr w:type="spellEnd"/>
      <w:r w:rsidR="00510E10" w:rsidRPr="00805C8D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proofErr w:type="spellStart"/>
      <w:r w:rsidR="00510E10" w:rsidRPr="00805C8D">
        <w:rPr>
          <w:rFonts w:ascii="Book Antiqua" w:hAnsi="Book Antiqua"/>
          <w:color w:val="000000" w:themeColor="text1"/>
          <w:sz w:val="20"/>
          <w:szCs w:val="20"/>
        </w:rPr>
        <w:t>Anand</w:t>
      </w:r>
      <w:proofErr w:type="spellEnd"/>
    </w:p>
    <w:p w:rsidR="009B61D5" w:rsidRPr="00805C8D" w:rsidRDefault="009B61D5" w:rsidP="00A753F3">
      <w:pPr>
        <w:autoSpaceDE w:val="0"/>
        <w:autoSpaceDN w:val="0"/>
        <w:adjustRightInd w:val="0"/>
        <w:rPr>
          <w:rFonts w:ascii="Book Antiqua" w:hAnsi="Book Antiqua"/>
          <w:color w:val="000000" w:themeColor="text1"/>
          <w:sz w:val="20"/>
          <w:szCs w:val="20"/>
        </w:rPr>
      </w:pPr>
    </w:p>
    <w:p w:rsidR="009B61D5" w:rsidRPr="008B7282" w:rsidRDefault="009B61D5" w:rsidP="008B72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</w:pPr>
      <w:r w:rsidRPr="008B7282">
        <w:rPr>
          <w:rFonts w:ascii="Book Antiqua" w:hAnsi="Book Antiqua" w:cs="NimbusRomNo9L-Regu"/>
          <w:sz w:val="20"/>
          <w:szCs w:val="20"/>
        </w:rPr>
        <w:t>FINITE DIFFERENCE SCHEME FOR SPACEFRACTIONAL DIFFUSION EQUATION WITH MIXED BOUNDARY CONDITIONS</w:t>
      </w:r>
    </w:p>
    <w:p w:rsidR="00A753F3" w:rsidRPr="00805C8D" w:rsidRDefault="00A753F3" w:rsidP="00A753F3">
      <w:pPr>
        <w:pStyle w:val="ListParagraph"/>
        <w:autoSpaceDE w:val="0"/>
        <w:autoSpaceDN w:val="0"/>
        <w:adjustRightInd w:val="0"/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</w:pPr>
    </w:p>
    <w:p w:rsidR="009358DA" w:rsidRPr="00805C8D" w:rsidRDefault="0051210A" w:rsidP="00C02CF9">
      <w:pPr>
        <w:pStyle w:val="ListParagraph"/>
        <w:autoSpaceDE w:val="0"/>
        <w:autoSpaceDN w:val="0"/>
        <w:adjustRightInd w:val="0"/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="00C02CF9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10E10"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Akanksha</w:t>
      </w:r>
      <w:proofErr w:type="spellEnd"/>
      <w:r w:rsidR="00510E10"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10E10"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Shinde</w:t>
      </w:r>
      <w:proofErr w:type="spellEnd"/>
    </w:p>
    <w:p w:rsidR="009B61D5" w:rsidRPr="00805C8D" w:rsidRDefault="009B61D5" w:rsidP="009B61D5">
      <w:pPr>
        <w:pStyle w:val="ListParagraph"/>
        <w:autoSpaceDE w:val="0"/>
        <w:autoSpaceDN w:val="0"/>
        <w:adjustRightInd w:val="0"/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</w:pPr>
    </w:p>
    <w:p w:rsidR="00E767F7" w:rsidRPr="00B9171F" w:rsidRDefault="00E767F7" w:rsidP="00B9171F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Times New Roman"/>
          <w:bCs/>
          <w:sz w:val="20"/>
          <w:szCs w:val="20"/>
        </w:rPr>
      </w:pPr>
      <w:r w:rsidRPr="00B9171F">
        <w:rPr>
          <w:rFonts w:ascii="Book Antiqua" w:hAnsi="Book Antiqua" w:cs="Times New Roman"/>
          <w:bCs/>
          <w:sz w:val="20"/>
          <w:szCs w:val="20"/>
        </w:rPr>
        <w:t>Analytic Study of Generalized Fractional Hilbert Transform</w:t>
      </w:r>
    </w:p>
    <w:p w:rsidR="006862E6" w:rsidRDefault="006862E6" w:rsidP="006862E6">
      <w:pPr>
        <w:pStyle w:val="ListParagraph"/>
        <w:rPr>
          <w:rFonts w:ascii="Book Antiqua" w:hAnsi="Book Antiqua"/>
          <w:color w:val="000000" w:themeColor="text1"/>
          <w:sz w:val="20"/>
          <w:szCs w:val="20"/>
        </w:rPr>
      </w:pPr>
    </w:p>
    <w:p w:rsidR="006862E6" w:rsidRDefault="00B22C6B" w:rsidP="006862E6">
      <w:pPr>
        <w:pStyle w:val="ListParagraph"/>
        <w:rPr>
          <w:rFonts w:ascii="Book Antiqua" w:hAnsi="Book Antiqua"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10E10" w:rsidRPr="00805C8D">
        <w:rPr>
          <w:rFonts w:ascii="Book Antiqua" w:hAnsi="Book Antiqua"/>
          <w:color w:val="000000" w:themeColor="text1"/>
          <w:sz w:val="20"/>
          <w:szCs w:val="20"/>
        </w:rPr>
        <w:t>Akil</w:t>
      </w:r>
      <w:proofErr w:type="spellEnd"/>
      <w:r w:rsidR="00510E10" w:rsidRPr="00805C8D">
        <w:rPr>
          <w:rFonts w:ascii="Book Antiqua" w:hAnsi="Book Antiqua"/>
          <w:color w:val="000000" w:themeColor="text1"/>
          <w:sz w:val="20"/>
          <w:szCs w:val="20"/>
        </w:rPr>
        <w:t xml:space="preserve"> Sheikh</w:t>
      </w:r>
    </w:p>
    <w:p w:rsidR="006862E6" w:rsidRDefault="006862E6" w:rsidP="006862E6">
      <w:pPr>
        <w:rPr>
          <w:rFonts w:ascii="Book Antiqua" w:hAnsi="Book Antiqua" w:cs="BookAntiqua"/>
          <w:color w:val="222222"/>
          <w:sz w:val="20"/>
          <w:szCs w:val="20"/>
        </w:rPr>
      </w:pPr>
    </w:p>
    <w:p w:rsidR="00E767F7" w:rsidRPr="006862E6" w:rsidRDefault="00411A7E" w:rsidP="006862E6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0"/>
          <w:szCs w:val="20"/>
        </w:rPr>
      </w:pPr>
      <w:r w:rsidRPr="006862E6">
        <w:rPr>
          <w:rFonts w:ascii="Book Antiqua" w:hAnsi="Book Antiqua" w:cs="BookAntiqua"/>
          <w:color w:val="222222"/>
          <w:sz w:val="20"/>
          <w:szCs w:val="20"/>
        </w:rPr>
        <w:t xml:space="preserve">Feedback Effect in Bidirectional Disease Transmission in </w:t>
      </w:r>
      <w:proofErr w:type="spellStart"/>
      <w:r w:rsidRPr="006862E6">
        <w:rPr>
          <w:rFonts w:ascii="Book Antiqua" w:hAnsi="Book Antiqua" w:cs="BookAntiqua"/>
          <w:color w:val="222222"/>
          <w:sz w:val="20"/>
          <w:szCs w:val="20"/>
        </w:rPr>
        <w:t>Cutaneous</w:t>
      </w:r>
      <w:proofErr w:type="spellEnd"/>
      <w:r w:rsidRPr="006862E6">
        <w:rPr>
          <w:rFonts w:ascii="Book Antiqua" w:hAnsi="Book Antiqua" w:cs="BookAntiqua"/>
          <w:color w:val="222222"/>
          <w:sz w:val="20"/>
          <w:szCs w:val="20"/>
        </w:rPr>
        <w:t xml:space="preserve"> </w:t>
      </w:r>
      <w:proofErr w:type="spellStart"/>
      <w:r w:rsidRPr="006862E6">
        <w:rPr>
          <w:rFonts w:ascii="Book Antiqua" w:hAnsi="Book Antiqua" w:cs="BookAntiqua"/>
          <w:color w:val="222222"/>
          <w:sz w:val="20"/>
          <w:szCs w:val="20"/>
        </w:rPr>
        <w:t>Leishmaniasis</w:t>
      </w:r>
      <w:proofErr w:type="spellEnd"/>
    </w:p>
    <w:p w:rsidR="00510E10" w:rsidRPr="00805C8D" w:rsidRDefault="00330CF2" w:rsidP="006862E6">
      <w:pPr>
        <w:ind w:firstLine="720"/>
        <w:rPr>
          <w:rFonts w:ascii="Book Antiqua" w:hAnsi="Book Antiqua"/>
          <w:bCs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10E10" w:rsidRPr="00805C8D">
        <w:rPr>
          <w:rFonts w:ascii="Book Antiqua" w:hAnsi="Book Antiqua"/>
          <w:bCs/>
          <w:color w:val="000000" w:themeColor="text1"/>
          <w:sz w:val="20"/>
          <w:szCs w:val="20"/>
        </w:rPr>
        <w:t>Sutapa</w:t>
      </w:r>
      <w:proofErr w:type="spellEnd"/>
      <w:r w:rsidR="00510E10" w:rsidRPr="00805C8D">
        <w:rPr>
          <w:rFonts w:ascii="Book Antiqua" w:hAnsi="Book Antiqua"/>
          <w:bCs/>
          <w:color w:val="000000" w:themeColor="text1"/>
          <w:sz w:val="20"/>
          <w:szCs w:val="20"/>
        </w:rPr>
        <w:t xml:space="preserve"> </w:t>
      </w:r>
      <w:proofErr w:type="spellStart"/>
      <w:r w:rsidR="00510E10" w:rsidRPr="00805C8D">
        <w:rPr>
          <w:rFonts w:ascii="Book Antiqua" w:hAnsi="Book Antiqua"/>
          <w:bCs/>
          <w:color w:val="000000" w:themeColor="text1"/>
          <w:sz w:val="20"/>
          <w:szCs w:val="20"/>
        </w:rPr>
        <w:t>Biswas</w:t>
      </w:r>
      <w:proofErr w:type="spellEnd"/>
      <w:r w:rsidR="00510E10" w:rsidRPr="00805C8D">
        <w:rPr>
          <w:rFonts w:ascii="Book Antiqua" w:hAnsi="Book Antiqua"/>
          <w:bCs/>
          <w:color w:val="000000" w:themeColor="text1"/>
          <w:sz w:val="20"/>
          <w:szCs w:val="20"/>
        </w:rPr>
        <w:t xml:space="preserve"> </w:t>
      </w:r>
      <w:proofErr w:type="spellStart"/>
      <w:r w:rsidR="00510E10" w:rsidRPr="00805C8D">
        <w:rPr>
          <w:rFonts w:ascii="Book Antiqua" w:hAnsi="Book Antiqua"/>
          <w:bCs/>
          <w:color w:val="000000" w:themeColor="text1"/>
          <w:sz w:val="20"/>
          <w:szCs w:val="20"/>
        </w:rPr>
        <w:t>Majee</w:t>
      </w:r>
      <w:proofErr w:type="spellEnd"/>
    </w:p>
    <w:p w:rsidR="007A31C9" w:rsidRDefault="007A31C9" w:rsidP="00411A7E">
      <w:pPr>
        <w:rPr>
          <w:rFonts w:ascii="Book Antiqua" w:hAnsi="Book Antiqua" w:cs="Times New Roman"/>
          <w:bCs/>
          <w:sz w:val="20"/>
          <w:szCs w:val="20"/>
        </w:rPr>
      </w:pPr>
    </w:p>
    <w:p w:rsidR="00411A7E" w:rsidRPr="006862E6" w:rsidRDefault="00411A7E" w:rsidP="006862E6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0"/>
          <w:szCs w:val="20"/>
        </w:rPr>
      </w:pPr>
      <w:r w:rsidRPr="006862E6">
        <w:rPr>
          <w:rFonts w:ascii="Book Antiqua" w:hAnsi="Book Antiqua" w:cs="Times New Roman"/>
          <w:bCs/>
          <w:sz w:val="20"/>
          <w:szCs w:val="20"/>
        </w:rPr>
        <w:t>Analysis of Enzyme Kinetics by Mathematical Study</w:t>
      </w:r>
    </w:p>
    <w:p w:rsidR="007A31C9" w:rsidRDefault="00D57A9A" w:rsidP="006862E6">
      <w:pPr>
        <w:ind w:firstLine="720"/>
        <w:rPr>
          <w:rFonts w:ascii="Book Antiqua" w:hAnsi="Book Antiqua"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10E10" w:rsidRPr="007A31C9">
        <w:rPr>
          <w:rFonts w:ascii="Book Antiqua" w:hAnsi="Book Antiqua"/>
          <w:bCs/>
          <w:color w:val="000000" w:themeColor="text1"/>
          <w:sz w:val="20"/>
          <w:szCs w:val="20"/>
        </w:rPr>
        <w:t>Sumit</w:t>
      </w:r>
      <w:proofErr w:type="spellEnd"/>
      <w:r w:rsidR="00510E10" w:rsidRPr="007A31C9">
        <w:rPr>
          <w:rFonts w:ascii="Book Antiqua" w:hAnsi="Book Antiqua"/>
          <w:bCs/>
          <w:color w:val="000000" w:themeColor="text1"/>
          <w:sz w:val="20"/>
          <w:szCs w:val="20"/>
        </w:rPr>
        <w:t xml:space="preserve"> Nandi</w:t>
      </w:r>
    </w:p>
    <w:p w:rsidR="007A31C9" w:rsidRDefault="007A31C9" w:rsidP="007A31C9">
      <w:pPr>
        <w:rPr>
          <w:rFonts w:ascii="Book Antiqua" w:hAnsi="Book Antiqua"/>
          <w:color w:val="000000" w:themeColor="text1"/>
          <w:sz w:val="20"/>
          <w:szCs w:val="20"/>
        </w:rPr>
      </w:pPr>
    </w:p>
    <w:p w:rsidR="00510E10" w:rsidRPr="006862E6" w:rsidRDefault="00083F79" w:rsidP="007A31C9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0"/>
          <w:szCs w:val="20"/>
        </w:rPr>
      </w:pPr>
      <w:r w:rsidRPr="006862E6">
        <w:rPr>
          <w:rFonts w:ascii="Book Antiqua" w:hAnsi="Book Antiqua"/>
          <w:color w:val="000000" w:themeColor="text1"/>
          <w:sz w:val="20"/>
          <w:szCs w:val="20"/>
        </w:rPr>
        <w:t>Generalization of Fourier-</w:t>
      </w:r>
      <w:proofErr w:type="spellStart"/>
      <w:r w:rsidRPr="006862E6">
        <w:rPr>
          <w:rFonts w:ascii="Book Antiqua" w:hAnsi="Book Antiqua"/>
          <w:color w:val="000000" w:themeColor="text1"/>
          <w:sz w:val="20"/>
          <w:szCs w:val="20"/>
        </w:rPr>
        <w:t>Stieltjes</w:t>
      </w:r>
      <w:proofErr w:type="spellEnd"/>
      <w:r w:rsidRPr="006862E6">
        <w:rPr>
          <w:rFonts w:ascii="Book Antiqua" w:hAnsi="Book Antiqua"/>
          <w:color w:val="000000" w:themeColor="text1"/>
          <w:sz w:val="20"/>
          <w:szCs w:val="20"/>
        </w:rPr>
        <w:t xml:space="preserve"> Transform</w:t>
      </w:r>
      <w:r w:rsidR="006862E6">
        <w:rPr>
          <w:rFonts w:ascii="Book Antiqua" w:hAnsi="Book Antiqua"/>
          <w:color w:val="000000" w:themeColor="text1"/>
          <w:sz w:val="20"/>
          <w:szCs w:val="20"/>
        </w:rPr>
        <w:br/>
      </w:r>
      <w:r w:rsidR="006862E6">
        <w:rPr>
          <w:rFonts w:ascii="Book Antiqua" w:hAnsi="Book Antiqua"/>
          <w:color w:val="000000" w:themeColor="text1"/>
          <w:sz w:val="20"/>
          <w:szCs w:val="20"/>
        </w:rPr>
        <w:br/>
      </w:r>
      <w:r w:rsidR="00D57A9A" w:rsidRPr="00805C8D">
        <w:rPr>
          <w:rFonts w:ascii="Book Antiqua" w:hAnsi="Book Antiqua"/>
          <w:sz w:val="20"/>
          <w:szCs w:val="20"/>
        </w:rPr>
        <w:t>Presented by</w:t>
      </w:r>
      <w:r w:rsidR="00D57A9A"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10E10" w:rsidRPr="006862E6">
        <w:rPr>
          <w:rFonts w:ascii="Book Antiqua" w:hAnsi="Book Antiqua"/>
          <w:color w:val="000000" w:themeColor="text1"/>
          <w:sz w:val="20"/>
          <w:szCs w:val="20"/>
        </w:rPr>
        <w:t>Vidya</w:t>
      </w:r>
      <w:proofErr w:type="spellEnd"/>
      <w:r w:rsidR="00510E10" w:rsidRPr="006862E6">
        <w:rPr>
          <w:rFonts w:ascii="Book Antiqua" w:hAnsi="Book Antiqua"/>
          <w:color w:val="000000" w:themeColor="text1"/>
          <w:sz w:val="20"/>
          <w:szCs w:val="20"/>
        </w:rPr>
        <w:t xml:space="preserve"> Sharma </w:t>
      </w:r>
    </w:p>
    <w:p w:rsidR="00083F79" w:rsidRPr="00805C8D" w:rsidRDefault="00083F79" w:rsidP="00B93FCA">
      <w:pPr>
        <w:ind w:left="360"/>
        <w:rPr>
          <w:rFonts w:ascii="Book Antiqua" w:hAnsi="Book Antiqua"/>
          <w:color w:val="000000" w:themeColor="text1"/>
          <w:sz w:val="20"/>
          <w:szCs w:val="20"/>
        </w:rPr>
      </w:pPr>
    </w:p>
    <w:p w:rsidR="00B93FCA" w:rsidRPr="006862E6" w:rsidRDefault="00B93FCA" w:rsidP="00686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sz w:val="20"/>
          <w:szCs w:val="20"/>
        </w:rPr>
      </w:pPr>
      <w:r w:rsidRPr="006862E6">
        <w:rPr>
          <w:rFonts w:ascii="Book Antiqua" w:hAnsi="Book Antiqua" w:cs="Times New Roman"/>
          <w:bCs/>
          <w:sz w:val="20"/>
          <w:szCs w:val="20"/>
        </w:rPr>
        <w:t>Characteristic Fast Marching Method on Triangular Mesh for a</w:t>
      </w:r>
      <w:r w:rsidR="00035416" w:rsidRPr="006862E6">
        <w:rPr>
          <w:rFonts w:ascii="Book Antiqua" w:hAnsi="Book Antiqua" w:cs="Times New Roman"/>
          <w:bCs/>
          <w:sz w:val="20"/>
          <w:szCs w:val="20"/>
        </w:rPr>
        <w:t xml:space="preserve"> </w:t>
      </w:r>
      <w:r w:rsidRPr="006862E6">
        <w:rPr>
          <w:rFonts w:ascii="Book Antiqua" w:hAnsi="Book Antiqua" w:cs="Times New Roman"/>
          <w:bCs/>
          <w:sz w:val="20"/>
          <w:szCs w:val="20"/>
        </w:rPr>
        <w:t xml:space="preserve">Generalized </w:t>
      </w:r>
      <w:proofErr w:type="spellStart"/>
      <w:r w:rsidRPr="006862E6">
        <w:rPr>
          <w:rFonts w:ascii="Book Antiqua" w:hAnsi="Book Antiqua" w:cs="Times New Roman"/>
          <w:bCs/>
          <w:sz w:val="20"/>
          <w:szCs w:val="20"/>
        </w:rPr>
        <w:t>Eikonal</w:t>
      </w:r>
      <w:proofErr w:type="spellEnd"/>
      <w:r w:rsidRPr="006862E6">
        <w:rPr>
          <w:rFonts w:ascii="Book Antiqua" w:hAnsi="Book Antiqua" w:cs="Times New Roman"/>
          <w:bCs/>
          <w:sz w:val="20"/>
          <w:szCs w:val="20"/>
        </w:rPr>
        <w:t xml:space="preserve"> Equation</w:t>
      </w:r>
    </w:p>
    <w:p w:rsidR="009358DA" w:rsidRPr="00035416" w:rsidRDefault="00F4344A" w:rsidP="00F4344A">
      <w:pPr>
        <w:ind w:left="720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br/>
      </w:r>
      <w:r w:rsidR="003D0A1F" w:rsidRPr="00805C8D">
        <w:rPr>
          <w:rFonts w:ascii="Book Antiqua" w:hAnsi="Book Antiqua"/>
          <w:sz w:val="20"/>
          <w:szCs w:val="20"/>
        </w:rPr>
        <w:t>Presented by</w:t>
      </w:r>
      <w:r w:rsidR="003D0A1F"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358DA" w:rsidRPr="00035416">
        <w:rPr>
          <w:rFonts w:ascii="Book Antiqua" w:hAnsi="Book Antiqua"/>
          <w:color w:val="000000" w:themeColor="text1"/>
          <w:sz w:val="20"/>
          <w:szCs w:val="20"/>
        </w:rPr>
        <w:t xml:space="preserve">Daisy </w:t>
      </w:r>
      <w:proofErr w:type="spellStart"/>
      <w:r w:rsidR="009358DA" w:rsidRPr="00035416">
        <w:rPr>
          <w:rFonts w:ascii="Book Antiqua" w:hAnsi="Book Antiqua"/>
          <w:color w:val="000000" w:themeColor="text1"/>
          <w:sz w:val="20"/>
          <w:szCs w:val="20"/>
        </w:rPr>
        <w:t>Dahiya</w:t>
      </w:r>
      <w:proofErr w:type="spellEnd"/>
    </w:p>
    <w:p w:rsidR="00035416" w:rsidRDefault="00035416" w:rsidP="00035416">
      <w:pPr>
        <w:rPr>
          <w:rFonts w:ascii="Book Antiqua" w:hAnsi="Book Antiqua"/>
          <w:color w:val="000000" w:themeColor="text1"/>
          <w:sz w:val="20"/>
          <w:szCs w:val="20"/>
        </w:rPr>
      </w:pPr>
    </w:p>
    <w:p w:rsidR="00B93FCA" w:rsidRPr="00132B2A" w:rsidRDefault="00B93FCA" w:rsidP="00132B2A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0"/>
          <w:szCs w:val="20"/>
        </w:rPr>
      </w:pPr>
      <w:r w:rsidRPr="00132B2A">
        <w:rPr>
          <w:rFonts w:ascii="Book Antiqua" w:hAnsi="Book Antiqua" w:cs="NimbusRomNo9L-Medi"/>
          <w:sz w:val="20"/>
          <w:szCs w:val="20"/>
        </w:rPr>
        <w:t>A Selection Procedure for Strong Solution to Degenerate Diffusion</w:t>
      </w:r>
    </w:p>
    <w:p w:rsidR="009358DA" w:rsidRPr="00035416" w:rsidRDefault="003D0A1F" w:rsidP="00132B2A">
      <w:pPr>
        <w:ind w:firstLine="720"/>
        <w:rPr>
          <w:rFonts w:ascii="Book Antiqua" w:hAnsi="Book Antiqua"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358DA" w:rsidRPr="00035416">
        <w:rPr>
          <w:rFonts w:ascii="Book Antiqua" w:hAnsi="Book Antiqua"/>
          <w:color w:val="000000" w:themeColor="text1"/>
          <w:sz w:val="20"/>
          <w:szCs w:val="20"/>
        </w:rPr>
        <w:t>Chandan</w:t>
      </w:r>
      <w:proofErr w:type="spellEnd"/>
      <w:r w:rsidR="009358DA" w:rsidRPr="00035416">
        <w:rPr>
          <w:rFonts w:ascii="Book Antiqua" w:hAnsi="Book Antiqua"/>
          <w:color w:val="000000" w:themeColor="text1"/>
          <w:sz w:val="20"/>
          <w:szCs w:val="20"/>
        </w:rPr>
        <w:t xml:space="preserve"> Pal</w:t>
      </w:r>
    </w:p>
    <w:p w:rsidR="00974ADD" w:rsidRPr="0075422D" w:rsidRDefault="00974ADD" w:rsidP="0075422D">
      <w:pPr>
        <w:pStyle w:val="ListParagraph"/>
        <w:numPr>
          <w:ilvl w:val="0"/>
          <w:numId w:val="1"/>
        </w:numPr>
        <w:rPr>
          <w:rFonts w:ascii="Book Antiqua" w:eastAsia="Calibri" w:hAnsi="Book Antiqua" w:cs="Times New Roman"/>
          <w:sz w:val="20"/>
          <w:szCs w:val="20"/>
        </w:rPr>
      </w:pPr>
      <w:r w:rsidRPr="0075422D">
        <w:rPr>
          <w:rFonts w:ascii="Book Antiqua" w:eastAsia="Calibri" w:hAnsi="Book Antiqua" w:cs="Times New Roman"/>
          <w:sz w:val="20"/>
          <w:szCs w:val="20"/>
        </w:rPr>
        <w:t xml:space="preserve">I-Open sets in Ideal </w:t>
      </w:r>
      <w:proofErr w:type="spellStart"/>
      <w:r w:rsidRPr="0075422D">
        <w:rPr>
          <w:rFonts w:ascii="Book Antiqua" w:eastAsia="Calibri" w:hAnsi="Book Antiqua" w:cs="Times New Roman"/>
          <w:sz w:val="20"/>
          <w:szCs w:val="20"/>
        </w:rPr>
        <w:t>Bitopological</w:t>
      </w:r>
      <w:proofErr w:type="spellEnd"/>
      <w:r w:rsidRPr="0075422D">
        <w:rPr>
          <w:rFonts w:ascii="Book Antiqua" w:eastAsia="Calibri" w:hAnsi="Book Antiqua" w:cs="Times New Roman"/>
          <w:sz w:val="20"/>
          <w:szCs w:val="20"/>
        </w:rPr>
        <w:t xml:space="preserve"> Spaces  </w:t>
      </w:r>
    </w:p>
    <w:p w:rsidR="00EC080F" w:rsidRPr="00F03F00" w:rsidRDefault="003D0A1F" w:rsidP="0075422D">
      <w:pPr>
        <w:ind w:firstLine="720"/>
        <w:rPr>
          <w:rFonts w:ascii="Book Antiqua" w:hAnsi="Book Antiqua"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EC080F" w:rsidRPr="00F03F00">
        <w:rPr>
          <w:rFonts w:ascii="Book Antiqua" w:hAnsi="Book Antiqua"/>
          <w:color w:val="000000" w:themeColor="text1"/>
          <w:sz w:val="20"/>
          <w:szCs w:val="20"/>
        </w:rPr>
        <w:t>Mandira</w:t>
      </w:r>
      <w:proofErr w:type="spellEnd"/>
      <w:r w:rsidR="00EC080F" w:rsidRPr="00F03F00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proofErr w:type="spellStart"/>
      <w:r w:rsidR="00EC080F" w:rsidRPr="00F03F00">
        <w:rPr>
          <w:rFonts w:ascii="Book Antiqua" w:hAnsi="Book Antiqua"/>
          <w:color w:val="000000" w:themeColor="text1"/>
          <w:sz w:val="20"/>
          <w:szCs w:val="20"/>
        </w:rPr>
        <w:t>kar</w:t>
      </w:r>
      <w:proofErr w:type="spellEnd"/>
    </w:p>
    <w:p w:rsidR="00BA7F9D" w:rsidRDefault="00BA7F9D" w:rsidP="00BA7F9D">
      <w:pPr>
        <w:spacing w:line="288" w:lineRule="auto"/>
        <w:rPr>
          <w:rFonts w:ascii="Book Antiqua" w:eastAsia="Calibri" w:hAnsi="Book Antiqua" w:cs="Times New Roman"/>
          <w:sz w:val="20"/>
          <w:szCs w:val="20"/>
        </w:rPr>
      </w:pPr>
    </w:p>
    <w:p w:rsidR="00C267AB" w:rsidRPr="0075422D" w:rsidRDefault="00C267AB" w:rsidP="0075422D">
      <w:pPr>
        <w:pStyle w:val="ListParagraph"/>
        <w:numPr>
          <w:ilvl w:val="0"/>
          <w:numId w:val="1"/>
        </w:numPr>
        <w:spacing w:line="288" w:lineRule="auto"/>
        <w:rPr>
          <w:rFonts w:ascii="Book Antiqua" w:eastAsia="Calibri" w:hAnsi="Book Antiqua" w:cs="Times New Roman"/>
          <w:sz w:val="20"/>
          <w:szCs w:val="20"/>
        </w:rPr>
      </w:pPr>
      <w:r w:rsidRPr="0075422D">
        <w:rPr>
          <w:rFonts w:ascii="Book Antiqua" w:eastAsia="Calibri" w:hAnsi="Book Antiqua" w:cs="Times New Roman"/>
          <w:sz w:val="20"/>
          <w:szCs w:val="20"/>
        </w:rPr>
        <w:t>NEW IDEAS ON NUMBER THEORY</w:t>
      </w:r>
    </w:p>
    <w:p w:rsidR="00EC080F" w:rsidRPr="00BA7F9D" w:rsidRDefault="00582730" w:rsidP="0075422D">
      <w:pPr>
        <w:ind w:firstLine="720"/>
        <w:rPr>
          <w:rFonts w:ascii="Book Antiqua" w:hAnsi="Book Antiqua"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EC080F" w:rsidRPr="00BA7F9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Enzo</w:t>
      </w:r>
      <w:proofErr w:type="spellEnd"/>
      <w:r w:rsidR="00EC080F" w:rsidRPr="00BA7F9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EC080F" w:rsidRPr="00BA7F9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Bonacci</w:t>
      </w:r>
      <w:proofErr w:type="spellEnd"/>
    </w:p>
    <w:p w:rsidR="00E72250" w:rsidRDefault="00E72250" w:rsidP="002827ED">
      <w:pPr>
        <w:autoSpaceDE w:val="0"/>
        <w:autoSpaceDN w:val="0"/>
        <w:adjustRightInd w:val="0"/>
        <w:spacing w:after="0" w:line="240" w:lineRule="auto"/>
        <w:ind w:right="-897"/>
        <w:rPr>
          <w:rFonts w:ascii="Book Antiqua" w:eastAsia="Calibri" w:hAnsi="Book Antiqua" w:cs="Times New Roman"/>
          <w:bCs/>
          <w:color w:val="000000"/>
          <w:sz w:val="20"/>
          <w:szCs w:val="20"/>
        </w:rPr>
      </w:pPr>
    </w:p>
    <w:p w:rsidR="003D6858" w:rsidRPr="0075422D" w:rsidRDefault="003D6858" w:rsidP="00282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97"/>
        <w:rPr>
          <w:rFonts w:ascii="Book Antiqua" w:eastAsia="Calibri" w:hAnsi="Book Antiqua" w:cs="Times New Roman"/>
          <w:bCs/>
          <w:color w:val="000000"/>
          <w:sz w:val="20"/>
          <w:szCs w:val="20"/>
        </w:rPr>
      </w:pPr>
      <w:r w:rsidRPr="0075422D">
        <w:rPr>
          <w:rFonts w:ascii="Book Antiqua" w:eastAsia="Calibri" w:hAnsi="Book Antiqua" w:cs="Times New Roman"/>
          <w:bCs/>
          <w:color w:val="000000"/>
          <w:sz w:val="20"/>
          <w:szCs w:val="20"/>
        </w:rPr>
        <w:t xml:space="preserve">A Note on Optical Near-Field Mapping of </w:t>
      </w:r>
      <w:proofErr w:type="spellStart"/>
      <w:r w:rsidRPr="0075422D">
        <w:rPr>
          <w:rFonts w:ascii="Book Antiqua" w:eastAsia="Calibri" w:hAnsi="Book Antiqua" w:cs="Times New Roman"/>
          <w:bCs/>
          <w:color w:val="000000"/>
          <w:sz w:val="20"/>
          <w:szCs w:val="20"/>
        </w:rPr>
        <w:t>Plasmonic</w:t>
      </w:r>
      <w:proofErr w:type="spellEnd"/>
      <w:r w:rsidRPr="0075422D">
        <w:rPr>
          <w:rFonts w:ascii="Book Antiqua" w:eastAsia="Calibri" w:hAnsi="Book Antiqua" w:cs="Times New Roman"/>
          <w:bCs/>
          <w:color w:val="000000"/>
          <w:sz w:val="20"/>
          <w:szCs w:val="20"/>
        </w:rPr>
        <w:t xml:space="preserve"> </w:t>
      </w:r>
      <w:proofErr w:type="spellStart"/>
      <w:r w:rsidRPr="0075422D">
        <w:rPr>
          <w:rFonts w:ascii="Book Antiqua" w:eastAsia="Calibri" w:hAnsi="Book Antiqua" w:cs="Times New Roman"/>
          <w:bCs/>
          <w:color w:val="000000"/>
          <w:sz w:val="20"/>
          <w:szCs w:val="20"/>
        </w:rPr>
        <w:t>Nanoprisms</w:t>
      </w:r>
      <w:proofErr w:type="spellEnd"/>
      <w:r w:rsidRPr="0075422D">
        <w:rPr>
          <w:rFonts w:ascii="Book Antiqua" w:eastAsia="Calibri" w:hAnsi="Book Antiqua" w:cs="Times New Roman"/>
          <w:bCs/>
          <w:color w:val="000000"/>
          <w:sz w:val="20"/>
          <w:szCs w:val="20"/>
        </w:rPr>
        <w:t xml:space="preserve"> over</w:t>
      </w:r>
      <w:r w:rsidR="002827ED" w:rsidRPr="0075422D">
        <w:rPr>
          <w:rFonts w:ascii="Book Antiqua" w:eastAsia="Calibri" w:hAnsi="Book Antiqua" w:cs="Times New Roman"/>
          <w:bCs/>
          <w:color w:val="000000"/>
          <w:sz w:val="20"/>
          <w:szCs w:val="20"/>
        </w:rPr>
        <w:t xml:space="preserve"> </w:t>
      </w:r>
      <w:proofErr w:type="spellStart"/>
      <w:r w:rsidRPr="0075422D">
        <w:rPr>
          <w:rFonts w:ascii="Book Antiqua" w:eastAsia="Calibri" w:hAnsi="Book Antiqua" w:cs="Times New Roman"/>
          <w:bCs/>
          <w:color w:val="000000"/>
          <w:sz w:val="20"/>
          <w:szCs w:val="20"/>
        </w:rPr>
        <w:t>Noetherian</w:t>
      </w:r>
      <w:proofErr w:type="spellEnd"/>
      <w:r w:rsidRPr="0075422D">
        <w:rPr>
          <w:rFonts w:ascii="Book Antiqua" w:eastAsia="Calibri" w:hAnsi="Book Antiqua" w:cs="Times New Roman"/>
          <w:bCs/>
          <w:color w:val="000000"/>
          <w:sz w:val="20"/>
          <w:szCs w:val="20"/>
        </w:rPr>
        <w:t xml:space="preserve"> Regular Delta Near </w:t>
      </w:r>
      <w:proofErr w:type="spellStart"/>
      <w:r w:rsidRPr="0075422D">
        <w:rPr>
          <w:rFonts w:ascii="Book Antiqua" w:eastAsia="Calibri" w:hAnsi="Book Antiqua" w:cs="Times New Roman"/>
          <w:bCs/>
          <w:color w:val="000000"/>
          <w:sz w:val="20"/>
          <w:szCs w:val="20"/>
        </w:rPr>
        <w:t>Fileds</w:t>
      </w:r>
      <w:proofErr w:type="spellEnd"/>
      <w:r w:rsidR="0075422D">
        <w:rPr>
          <w:rFonts w:ascii="Book Antiqua" w:eastAsia="Calibri" w:hAnsi="Book Antiqua" w:cs="Times New Roman"/>
          <w:bCs/>
          <w:color w:val="000000"/>
          <w:sz w:val="20"/>
          <w:szCs w:val="20"/>
        </w:rPr>
        <w:t xml:space="preserve"> </w:t>
      </w:r>
      <w:r w:rsidRPr="0075422D">
        <w:rPr>
          <w:rFonts w:ascii="Book Antiqua" w:eastAsia="Calibri" w:hAnsi="Book Antiqua" w:cs="Times New Roman"/>
          <w:bCs/>
          <w:color w:val="000000"/>
          <w:sz w:val="20"/>
          <w:szCs w:val="20"/>
        </w:rPr>
        <w:t>(ONFMPN-NR-Delta-NR)</w:t>
      </w:r>
    </w:p>
    <w:p w:rsidR="003D6858" w:rsidRPr="00805C8D" w:rsidRDefault="003D6858" w:rsidP="003D6858">
      <w:pPr>
        <w:pStyle w:val="ListParagraph"/>
        <w:rPr>
          <w:rFonts w:ascii="Book Antiqua" w:hAnsi="Book Antiqua"/>
          <w:color w:val="000000" w:themeColor="text1"/>
          <w:sz w:val="20"/>
          <w:szCs w:val="20"/>
        </w:rPr>
      </w:pPr>
    </w:p>
    <w:p w:rsidR="00DE174F" w:rsidRPr="00E72250" w:rsidRDefault="000A2C61" w:rsidP="0075422D">
      <w:pPr>
        <w:ind w:firstLine="720"/>
        <w:rPr>
          <w:rFonts w:ascii="Book Antiqua" w:hAnsi="Book Antiqua"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E174F" w:rsidRPr="00E72250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N V </w:t>
      </w:r>
      <w:proofErr w:type="spellStart"/>
      <w:r w:rsidR="00DE174F" w:rsidRPr="00E72250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Nagendram</w:t>
      </w:r>
      <w:proofErr w:type="spellEnd"/>
    </w:p>
    <w:p w:rsidR="00283DB3" w:rsidRPr="00805C8D" w:rsidRDefault="00283DB3" w:rsidP="00283DB3">
      <w:pPr>
        <w:pStyle w:val="ListParagraph"/>
        <w:rPr>
          <w:rFonts w:ascii="Book Antiqua" w:hAnsi="Book Antiqua"/>
          <w:color w:val="000000" w:themeColor="text1"/>
          <w:sz w:val="20"/>
          <w:szCs w:val="20"/>
        </w:rPr>
      </w:pPr>
    </w:p>
    <w:p w:rsidR="00283DB3" w:rsidRPr="00E72250" w:rsidRDefault="00283DB3" w:rsidP="0075422D">
      <w:pPr>
        <w:pStyle w:val="Heading1"/>
        <w:numPr>
          <w:ilvl w:val="0"/>
          <w:numId w:val="1"/>
        </w:numPr>
        <w:rPr>
          <w:rFonts w:ascii="Book Antiqua" w:hAnsi="Book Antiqua" w:cs="Arial"/>
          <w:b w:val="0"/>
          <w:sz w:val="20"/>
          <w:szCs w:val="20"/>
          <w:u w:val="none"/>
        </w:rPr>
      </w:pPr>
      <w:r w:rsidRPr="00E72250">
        <w:rPr>
          <w:rFonts w:ascii="Book Antiqua" w:hAnsi="Book Antiqua" w:cs="Arial"/>
          <w:b w:val="0"/>
          <w:sz w:val="20"/>
          <w:szCs w:val="20"/>
          <w:u w:val="none"/>
        </w:rPr>
        <w:t xml:space="preserve">VARIABILITY IN SOLVENCY RATIO OF INDIAN PRIVATE NON-LIFE INSURERS </w:t>
      </w:r>
    </w:p>
    <w:p w:rsidR="00EC080F" w:rsidRDefault="00E72250" w:rsidP="0075422D">
      <w:pPr>
        <w:ind w:left="720"/>
        <w:rPr>
          <w:rStyle w:val="il"/>
          <w:rFonts w:ascii="Book Antiqua" w:hAnsi="Book Antiqua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br/>
      </w:r>
      <w:r w:rsidR="00883F10" w:rsidRPr="00805C8D">
        <w:rPr>
          <w:rFonts w:ascii="Book Antiqua" w:hAnsi="Book Antiqua"/>
          <w:sz w:val="20"/>
          <w:szCs w:val="20"/>
        </w:rPr>
        <w:t>Presented by</w:t>
      </w:r>
      <w:r w:rsidR="00883F10"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E174F" w:rsidRPr="00E72250">
        <w:rPr>
          <w:rStyle w:val="il"/>
          <w:rFonts w:ascii="Book Antiqua" w:hAnsi="Book Antiqua"/>
          <w:sz w:val="20"/>
          <w:szCs w:val="20"/>
        </w:rPr>
        <w:t>K</w:t>
      </w:r>
      <w:r w:rsidR="00DE174F" w:rsidRPr="00E72250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DE174F" w:rsidRPr="00E72250">
        <w:rPr>
          <w:rStyle w:val="il"/>
          <w:rFonts w:ascii="Book Antiqua" w:hAnsi="Book Antiqua"/>
          <w:sz w:val="20"/>
          <w:szCs w:val="20"/>
        </w:rPr>
        <w:t>Anand</w:t>
      </w:r>
      <w:proofErr w:type="spellEnd"/>
      <w:r w:rsidR="00DE174F" w:rsidRPr="00E72250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DE174F" w:rsidRPr="00E72250">
        <w:rPr>
          <w:rStyle w:val="il"/>
          <w:rFonts w:ascii="Book Antiqua" w:hAnsi="Book Antiqua"/>
          <w:sz w:val="20"/>
          <w:szCs w:val="20"/>
        </w:rPr>
        <w:t>Rao</w:t>
      </w:r>
      <w:proofErr w:type="spellEnd"/>
    </w:p>
    <w:p w:rsidR="00D4105C" w:rsidRPr="00805C8D" w:rsidRDefault="00D4105C" w:rsidP="0075422D">
      <w:pPr>
        <w:ind w:left="720"/>
        <w:rPr>
          <w:rFonts w:ascii="Book Antiqua" w:hAnsi="Book Antiqua"/>
          <w:color w:val="000000" w:themeColor="text1"/>
          <w:sz w:val="20"/>
          <w:szCs w:val="20"/>
        </w:rPr>
      </w:pPr>
    </w:p>
    <w:p w:rsidR="0001340E" w:rsidRPr="0075669A" w:rsidRDefault="0001340E" w:rsidP="0075669A">
      <w:pPr>
        <w:rPr>
          <w:rFonts w:ascii="Book Antiqua" w:hAnsi="Book Antiqua" w:cs="BookAntiqua,Bold"/>
          <w:b/>
          <w:bCs/>
          <w:sz w:val="20"/>
          <w:szCs w:val="20"/>
        </w:rPr>
      </w:pPr>
      <w:r w:rsidRPr="0075669A">
        <w:rPr>
          <w:rFonts w:ascii="Book Antiqua" w:hAnsi="Book Antiqua" w:cs="BookAntiqua,Bold"/>
          <w:b/>
          <w:bCs/>
          <w:sz w:val="20"/>
          <w:szCs w:val="20"/>
        </w:rPr>
        <w:t xml:space="preserve">Lunch </w:t>
      </w:r>
      <w:r w:rsidRPr="0075669A">
        <w:rPr>
          <w:rFonts w:ascii="Book Antiqua" w:hAnsi="Book Antiqua" w:cs="BookAntiqua"/>
          <w:b/>
          <w:sz w:val="20"/>
          <w:szCs w:val="20"/>
        </w:rPr>
        <w:t>(</w:t>
      </w:r>
      <w:r w:rsidRPr="0075669A">
        <w:rPr>
          <w:rFonts w:ascii="Book Antiqua" w:hAnsi="Book Antiqua" w:cs="BookAntiqua,Bold"/>
          <w:b/>
          <w:bCs/>
          <w:sz w:val="20"/>
          <w:szCs w:val="20"/>
        </w:rPr>
        <w:t>1.45 pm to 2.30 pm)</w:t>
      </w:r>
    </w:p>
    <w:p w:rsidR="009358DA" w:rsidRPr="003120AC" w:rsidRDefault="00ED013A" w:rsidP="003120AC">
      <w:pPr>
        <w:rPr>
          <w:rFonts w:ascii="Book Antiqua" w:hAnsi="Book Antiqua"/>
          <w:b/>
          <w:color w:val="000000" w:themeColor="text1"/>
          <w:sz w:val="20"/>
          <w:szCs w:val="20"/>
        </w:rPr>
      </w:pPr>
      <w:r w:rsidRPr="003120AC">
        <w:rPr>
          <w:rFonts w:ascii="Book Antiqua" w:hAnsi="Book Antiqua" w:cs="BookAntiqua,Bold"/>
          <w:b/>
          <w:bCs/>
          <w:sz w:val="20"/>
          <w:szCs w:val="20"/>
        </w:rPr>
        <w:t>Second session 3</w:t>
      </w:r>
      <w:r w:rsidR="00EC2D46" w:rsidRPr="003120AC">
        <w:rPr>
          <w:rFonts w:ascii="Book Antiqua" w:hAnsi="Book Antiqua" w:cs="BookAntiqua,Bold"/>
          <w:b/>
          <w:bCs/>
          <w:sz w:val="20"/>
          <w:szCs w:val="20"/>
        </w:rPr>
        <w:t xml:space="preserve">: </w:t>
      </w:r>
      <w:r w:rsidR="00EC2D46" w:rsidRPr="003120AC">
        <w:rPr>
          <w:rFonts w:ascii="Book Antiqua" w:hAnsi="Book Antiqua" w:cs="TimesNewRoman,Bold"/>
          <w:b/>
          <w:bCs/>
          <w:sz w:val="20"/>
          <w:szCs w:val="20"/>
        </w:rPr>
        <w:t xml:space="preserve">Start from 2.30 pm to </w:t>
      </w:r>
      <w:r w:rsidR="006D0EEF">
        <w:rPr>
          <w:rFonts w:ascii="Book Antiqua" w:hAnsi="Book Antiqua" w:cs="TimesNewRoman,Bold"/>
          <w:b/>
          <w:bCs/>
          <w:sz w:val="20"/>
          <w:szCs w:val="20"/>
        </w:rPr>
        <w:t xml:space="preserve">5.30 </w:t>
      </w:r>
      <w:r w:rsidR="00EC2D46" w:rsidRPr="003120AC">
        <w:rPr>
          <w:rFonts w:ascii="Book Antiqua" w:hAnsi="Book Antiqua" w:cs="TimesNewRoman,Bold"/>
          <w:b/>
          <w:bCs/>
          <w:sz w:val="20"/>
          <w:szCs w:val="20"/>
        </w:rPr>
        <w:t>pm</w:t>
      </w:r>
      <w:r w:rsidRPr="003120AC">
        <w:rPr>
          <w:rFonts w:ascii="Book Antiqua" w:hAnsi="Book Antiqua" w:cs="BookAntiqua,Bold"/>
          <w:b/>
          <w:bCs/>
          <w:sz w:val="20"/>
          <w:szCs w:val="20"/>
        </w:rPr>
        <w:t xml:space="preserve"> </w:t>
      </w:r>
      <w:r w:rsidR="00EC2D46" w:rsidRPr="003120AC">
        <w:rPr>
          <w:rFonts w:ascii="Book Antiqua" w:hAnsi="Book Antiqua"/>
          <w:b/>
          <w:color w:val="000000" w:themeColor="text1"/>
          <w:sz w:val="20"/>
          <w:szCs w:val="20"/>
        </w:rPr>
        <w:t xml:space="preserve">(Session Chair: </w:t>
      </w:r>
      <w:r w:rsidR="0072216A" w:rsidRPr="006D78C6">
        <w:rPr>
          <w:rStyle w:val="Strong"/>
          <w:rFonts w:ascii="Book Antiqua" w:hAnsi="Book Antiqua"/>
          <w:iCs/>
          <w:color w:val="000000" w:themeColor="text1"/>
          <w:sz w:val="20"/>
          <w:szCs w:val="20"/>
        </w:rPr>
        <w:t>Prof.</w:t>
      </w:r>
      <w:r w:rsidR="0072216A" w:rsidRPr="009E20AC">
        <w:rPr>
          <w:rStyle w:val="Strong"/>
          <w:rFonts w:ascii="Book Antiqua" w:hAnsi="Book Antiqua"/>
          <w:b w:val="0"/>
          <w:iCs/>
          <w:color w:val="000000" w:themeColor="text1"/>
          <w:sz w:val="20"/>
          <w:szCs w:val="20"/>
        </w:rPr>
        <w:t xml:space="preserve"> </w:t>
      </w:r>
      <w:proofErr w:type="spellStart"/>
      <w:r w:rsidR="0072216A" w:rsidRPr="009E20AC">
        <w:rPr>
          <w:rFonts w:ascii="Book Antiqua" w:hAnsi="Book Antiqua"/>
          <w:b/>
          <w:sz w:val="20"/>
          <w:szCs w:val="20"/>
        </w:rPr>
        <w:t>V.Ulziibayar</w:t>
      </w:r>
      <w:proofErr w:type="spellEnd"/>
      <w:r w:rsidR="0072216A" w:rsidRPr="009E20AC">
        <w:rPr>
          <w:rFonts w:ascii="Book Antiqua" w:hAnsi="Book Antiqua"/>
          <w:b/>
          <w:sz w:val="20"/>
          <w:szCs w:val="20"/>
        </w:rPr>
        <w:t>)</w:t>
      </w:r>
    </w:p>
    <w:p w:rsidR="004627FA" w:rsidRPr="004576C8" w:rsidRDefault="004627FA" w:rsidP="00ED013A">
      <w:pPr>
        <w:ind w:left="360"/>
        <w:rPr>
          <w:rFonts w:ascii="Book Antiqua" w:hAnsi="Book Antiqua"/>
          <w:color w:val="000000" w:themeColor="text1"/>
          <w:sz w:val="20"/>
          <w:szCs w:val="20"/>
        </w:rPr>
      </w:pPr>
    </w:p>
    <w:p w:rsidR="004576C8" w:rsidRPr="004576C8" w:rsidRDefault="004576C8" w:rsidP="001B04F3">
      <w:pPr>
        <w:pStyle w:val="Title"/>
        <w:framePr w:w="0" w:hSpace="0" w:vSpace="0" w:wrap="auto" w:vAnchor="margin" w:hAnchor="text" w:xAlign="left" w:yAlign="inline"/>
        <w:widowControl w:val="0"/>
        <w:numPr>
          <w:ilvl w:val="0"/>
          <w:numId w:val="1"/>
        </w:numPr>
        <w:snapToGrid w:val="0"/>
        <w:spacing w:before="0" w:afterLines="150"/>
        <w:jc w:val="left"/>
        <w:rPr>
          <w:rFonts w:ascii="Book Antiqua" w:hAnsi="Book Antiqua"/>
          <w:b w:val="0"/>
          <w:sz w:val="20"/>
          <w:szCs w:val="20"/>
        </w:rPr>
      </w:pPr>
      <w:bookmarkStart w:id="0" w:name="OLE_LINK4"/>
      <w:r w:rsidRPr="004576C8">
        <w:rPr>
          <w:rFonts w:ascii="Book Antiqua" w:hAnsi="Book Antiqua"/>
          <w:b w:val="0"/>
          <w:sz w:val="20"/>
          <w:szCs w:val="20"/>
        </w:rPr>
        <w:t>The Best Finite-Difference Scheme for the Wave Equation</w:t>
      </w:r>
    </w:p>
    <w:p w:rsidR="004576C8" w:rsidRPr="004576C8" w:rsidRDefault="004576C8" w:rsidP="004576C8">
      <w:pPr>
        <w:ind w:left="720"/>
        <w:rPr>
          <w:rFonts w:ascii="Book Antiqua" w:hAnsi="Book Antiqua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576C8">
        <w:rPr>
          <w:rFonts w:ascii="Book Antiqua" w:hAnsi="Book Antiqua"/>
          <w:sz w:val="20"/>
          <w:szCs w:val="20"/>
        </w:rPr>
        <w:t>V.Ulziibayar</w:t>
      </w:r>
      <w:proofErr w:type="spellEnd"/>
    </w:p>
    <w:bookmarkEnd w:id="0"/>
    <w:p w:rsidR="004576C8" w:rsidRPr="00805C8D" w:rsidRDefault="004576C8" w:rsidP="00ED013A">
      <w:pPr>
        <w:ind w:left="360"/>
        <w:rPr>
          <w:rFonts w:ascii="Book Antiqua" w:hAnsi="Book Antiqua"/>
          <w:color w:val="000000" w:themeColor="text1"/>
          <w:sz w:val="20"/>
          <w:szCs w:val="20"/>
        </w:rPr>
      </w:pPr>
    </w:p>
    <w:p w:rsidR="004627FA" w:rsidRPr="00447CE8" w:rsidRDefault="004627FA" w:rsidP="00447CE8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0"/>
          <w:szCs w:val="20"/>
        </w:rPr>
      </w:pPr>
      <w:r w:rsidRPr="00447CE8">
        <w:rPr>
          <w:rFonts w:ascii="Book Antiqua" w:hAnsi="Book Antiqua"/>
          <w:color w:val="000000" w:themeColor="text1"/>
          <w:sz w:val="20"/>
          <w:szCs w:val="20"/>
        </w:rPr>
        <w:t>Shock wave prediction by the application of trigonometry</w:t>
      </w:r>
    </w:p>
    <w:p w:rsidR="00447CE8" w:rsidRDefault="00883F10" w:rsidP="00447CE8">
      <w:pPr>
        <w:ind w:firstLine="720"/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8093D" w:rsidRPr="003120AC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Neeraj</w:t>
      </w:r>
      <w:proofErr w:type="spellEnd"/>
      <w:r w:rsidR="00B8093D" w:rsidRPr="003120AC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8093D" w:rsidRPr="003120AC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Jasher</w:t>
      </w:r>
      <w:proofErr w:type="spellEnd"/>
    </w:p>
    <w:p w:rsidR="00447CE8" w:rsidRDefault="00447CE8" w:rsidP="00447CE8">
      <w:pPr>
        <w:ind w:firstLine="720"/>
        <w:rPr>
          <w:rFonts w:ascii="Book Antiqua" w:hAnsi="Book Antiqua"/>
          <w:color w:val="000000" w:themeColor="text1"/>
          <w:sz w:val="20"/>
          <w:szCs w:val="20"/>
        </w:rPr>
      </w:pPr>
    </w:p>
    <w:p w:rsidR="00EE2701" w:rsidRPr="00447CE8" w:rsidRDefault="00EE2701" w:rsidP="00447CE8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0"/>
          <w:szCs w:val="20"/>
        </w:rPr>
      </w:pPr>
      <w:r w:rsidRPr="00447CE8">
        <w:rPr>
          <w:rFonts w:ascii="Book Antiqua" w:hAnsi="Book Antiqua"/>
          <w:sz w:val="20"/>
          <w:szCs w:val="20"/>
        </w:rPr>
        <w:lastRenderedPageBreak/>
        <w:t>Boundary Value Problems involving Flow of Multi-layered Fluid over Undulating Bottom in a Channel</w:t>
      </w:r>
    </w:p>
    <w:p w:rsidR="00447CE8" w:rsidRDefault="005B5725" w:rsidP="00447CE8">
      <w:pPr>
        <w:ind w:firstLine="720"/>
        <w:rPr>
          <w:rStyle w:val="il"/>
          <w:rFonts w:ascii="Book Antiqua" w:hAnsi="Book Antiqua"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B5725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Srikumar</w:t>
      </w:r>
      <w:proofErr w:type="spellEnd"/>
      <w:r w:rsidRPr="005B5725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Panda</w:t>
      </w:r>
    </w:p>
    <w:p w:rsidR="00447CE8" w:rsidRDefault="00447CE8" w:rsidP="00447CE8">
      <w:pPr>
        <w:rPr>
          <w:rStyle w:val="il"/>
          <w:rFonts w:ascii="Book Antiqua" w:hAnsi="Book Antiqua"/>
          <w:color w:val="000000" w:themeColor="text1"/>
          <w:sz w:val="20"/>
          <w:szCs w:val="20"/>
        </w:rPr>
      </w:pPr>
    </w:p>
    <w:p w:rsidR="00447CE8" w:rsidRPr="00447CE8" w:rsidRDefault="00A36998" w:rsidP="00447CE8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0"/>
          <w:szCs w:val="20"/>
        </w:rPr>
      </w:pPr>
      <w:r w:rsidRPr="00447CE8">
        <w:rPr>
          <w:rFonts w:ascii="Book Antiqua" w:hAnsi="Book Antiqua" w:cs="Times New Roman"/>
          <w:bCs/>
          <w:sz w:val="20"/>
          <w:szCs w:val="20"/>
        </w:rPr>
        <w:t>Mathematical Model for Suppression of Sand Flies</w:t>
      </w:r>
      <w:r w:rsidR="006C78DD" w:rsidRPr="00447CE8">
        <w:rPr>
          <w:rFonts w:ascii="Book Antiqua" w:hAnsi="Book Antiqua" w:cs="Times New Roman"/>
          <w:bCs/>
          <w:sz w:val="20"/>
          <w:szCs w:val="20"/>
        </w:rPr>
        <w:t xml:space="preserve"> </w:t>
      </w:r>
      <w:r w:rsidRPr="00447CE8">
        <w:rPr>
          <w:rFonts w:ascii="Book Antiqua" w:hAnsi="Book Antiqua" w:cs="Times New Roman"/>
          <w:bCs/>
          <w:sz w:val="20"/>
          <w:szCs w:val="20"/>
        </w:rPr>
        <w:t xml:space="preserve">through IRS with DDT in Visceral </w:t>
      </w:r>
      <w:proofErr w:type="spellStart"/>
      <w:r w:rsidRPr="00447CE8">
        <w:rPr>
          <w:rFonts w:ascii="Book Antiqua" w:hAnsi="Book Antiqua" w:cs="Times New Roman"/>
          <w:bCs/>
          <w:sz w:val="20"/>
          <w:szCs w:val="20"/>
        </w:rPr>
        <w:t>Leishmaniasis</w:t>
      </w:r>
      <w:proofErr w:type="spellEnd"/>
    </w:p>
    <w:p w:rsidR="00447CE8" w:rsidRDefault="00A202EF" w:rsidP="00447CE8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  <w:bCs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8093D" w:rsidRPr="00805C8D">
        <w:rPr>
          <w:rFonts w:ascii="Book Antiqua" w:hAnsi="Book Antiqua"/>
          <w:bCs/>
          <w:color w:val="000000" w:themeColor="text1"/>
          <w:sz w:val="20"/>
          <w:szCs w:val="20"/>
        </w:rPr>
        <w:t>Priti</w:t>
      </w:r>
      <w:proofErr w:type="spellEnd"/>
      <w:r w:rsidR="00B8093D" w:rsidRPr="00805C8D">
        <w:rPr>
          <w:rFonts w:ascii="Book Antiqua" w:hAnsi="Book Antiqua"/>
          <w:bCs/>
          <w:color w:val="000000" w:themeColor="text1"/>
          <w:sz w:val="20"/>
          <w:szCs w:val="20"/>
        </w:rPr>
        <w:t xml:space="preserve"> Kumar Roy</w:t>
      </w:r>
    </w:p>
    <w:p w:rsidR="00447CE8" w:rsidRDefault="00447CE8" w:rsidP="00447CE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 w:themeColor="text1"/>
          <w:sz w:val="20"/>
          <w:szCs w:val="20"/>
        </w:rPr>
      </w:pPr>
    </w:p>
    <w:p w:rsidR="003F565E" w:rsidRPr="00447CE8" w:rsidRDefault="003F565E" w:rsidP="00447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sz w:val="20"/>
          <w:szCs w:val="20"/>
        </w:rPr>
      </w:pPr>
      <w:proofErr w:type="spellStart"/>
      <w:r w:rsidRPr="00447CE8">
        <w:rPr>
          <w:rFonts w:ascii="Book Antiqua" w:hAnsi="Book Antiqua" w:cs="Times New Roman"/>
          <w:bCs/>
          <w:sz w:val="20"/>
          <w:szCs w:val="20"/>
        </w:rPr>
        <w:t>Optimisation</w:t>
      </w:r>
      <w:proofErr w:type="spellEnd"/>
      <w:r w:rsidRPr="00447CE8">
        <w:rPr>
          <w:rFonts w:ascii="Book Antiqua" w:hAnsi="Book Antiqua" w:cs="Times New Roman"/>
          <w:bCs/>
          <w:sz w:val="20"/>
          <w:szCs w:val="20"/>
        </w:rPr>
        <w:t xml:space="preserve"> of enzymatic product by mathematical control approach</w:t>
      </w:r>
    </w:p>
    <w:p w:rsidR="00447CE8" w:rsidRDefault="00447CE8" w:rsidP="003120AC">
      <w:pPr>
        <w:rPr>
          <w:rFonts w:ascii="Book Antiqua" w:hAnsi="Book Antiqua"/>
          <w:bCs/>
          <w:color w:val="000000" w:themeColor="text1"/>
          <w:sz w:val="20"/>
          <w:szCs w:val="20"/>
        </w:rPr>
      </w:pPr>
    </w:p>
    <w:p w:rsidR="00447CE8" w:rsidRDefault="00A202EF" w:rsidP="00447CE8">
      <w:pPr>
        <w:ind w:firstLine="720"/>
        <w:rPr>
          <w:rFonts w:ascii="Book Antiqua" w:hAnsi="Book Antiqua"/>
          <w:bCs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8093D" w:rsidRPr="003120AC">
        <w:rPr>
          <w:rFonts w:ascii="Book Antiqua" w:hAnsi="Book Antiqua"/>
          <w:bCs/>
          <w:color w:val="000000" w:themeColor="text1"/>
          <w:sz w:val="20"/>
          <w:szCs w:val="20"/>
        </w:rPr>
        <w:t>Rupa</w:t>
      </w:r>
      <w:proofErr w:type="spellEnd"/>
      <w:r w:rsidR="00B8093D" w:rsidRPr="003120AC">
        <w:rPr>
          <w:rFonts w:ascii="Book Antiqua" w:hAnsi="Book Antiqua"/>
          <w:bCs/>
          <w:color w:val="000000" w:themeColor="text1"/>
          <w:sz w:val="20"/>
          <w:szCs w:val="20"/>
        </w:rPr>
        <w:t xml:space="preserve"> Bhattacharya</w:t>
      </w:r>
    </w:p>
    <w:p w:rsidR="00FB78AC" w:rsidRDefault="00FB78AC" w:rsidP="00447CE8">
      <w:pPr>
        <w:ind w:firstLine="720"/>
        <w:rPr>
          <w:rFonts w:ascii="Book Antiqua" w:hAnsi="Book Antiqua"/>
          <w:bCs/>
          <w:color w:val="000000" w:themeColor="text1"/>
          <w:sz w:val="20"/>
          <w:szCs w:val="20"/>
        </w:rPr>
      </w:pPr>
    </w:p>
    <w:p w:rsidR="00712209" w:rsidRPr="00447CE8" w:rsidRDefault="00C8318A" w:rsidP="00447CE8">
      <w:pPr>
        <w:pStyle w:val="ListParagraph"/>
        <w:numPr>
          <w:ilvl w:val="0"/>
          <w:numId w:val="1"/>
        </w:numPr>
        <w:rPr>
          <w:rFonts w:ascii="Book Antiqua" w:hAnsi="Book Antiqua"/>
          <w:bCs/>
          <w:color w:val="000000" w:themeColor="text1"/>
          <w:sz w:val="20"/>
          <w:szCs w:val="20"/>
        </w:rPr>
      </w:pPr>
      <w:r w:rsidRPr="00447CE8">
        <w:rPr>
          <w:rFonts w:ascii="Book Antiqua" w:hAnsi="Book Antiqua" w:cs="Times New Roman"/>
          <w:bCs/>
          <w:sz w:val="20"/>
          <w:szCs w:val="20"/>
        </w:rPr>
        <w:t xml:space="preserve">Mathematical Modeling of </w:t>
      </w:r>
      <w:proofErr w:type="spellStart"/>
      <w:r w:rsidRPr="00447CE8">
        <w:rPr>
          <w:rFonts w:ascii="Book Antiqua" w:hAnsi="Book Antiqua" w:cs="Times New Roman"/>
          <w:bCs/>
          <w:sz w:val="20"/>
          <w:szCs w:val="20"/>
        </w:rPr>
        <w:t>Enfuvirtide</w:t>
      </w:r>
      <w:proofErr w:type="spellEnd"/>
      <w:r w:rsidRPr="00447CE8">
        <w:rPr>
          <w:rFonts w:ascii="Book Antiqua" w:hAnsi="Book Antiqua" w:cs="Times New Roman"/>
          <w:bCs/>
          <w:sz w:val="20"/>
          <w:szCs w:val="20"/>
        </w:rPr>
        <w:t xml:space="preserve"> - IL-2 Administration in Impulsive Mode for HIV-1 Treatment</w:t>
      </w:r>
    </w:p>
    <w:p w:rsidR="00D8357E" w:rsidRDefault="00A202EF" w:rsidP="00A67EB9">
      <w:pPr>
        <w:ind w:left="720"/>
        <w:rPr>
          <w:rFonts w:ascii="Book Antiqua" w:hAnsi="Book Antiqua"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8093D" w:rsidRPr="003120AC">
        <w:rPr>
          <w:rFonts w:ascii="Book Antiqua" w:hAnsi="Book Antiqua"/>
          <w:bCs/>
          <w:color w:val="000000" w:themeColor="text1"/>
          <w:sz w:val="20"/>
          <w:szCs w:val="20"/>
        </w:rPr>
        <w:t xml:space="preserve">Sonia </w:t>
      </w:r>
      <w:proofErr w:type="spellStart"/>
      <w:r w:rsidR="00B8093D" w:rsidRPr="003120AC">
        <w:rPr>
          <w:rFonts w:ascii="Book Antiqua" w:hAnsi="Book Antiqua"/>
          <w:bCs/>
          <w:color w:val="000000" w:themeColor="text1"/>
          <w:sz w:val="20"/>
          <w:szCs w:val="20"/>
        </w:rPr>
        <w:t>Chowdhury</w:t>
      </w:r>
      <w:proofErr w:type="spellEnd"/>
    </w:p>
    <w:p w:rsidR="00D8357E" w:rsidRDefault="00D8357E" w:rsidP="00D8357E">
      <w:pPr>
        <w:rPr>
          <w:rFonts w:ascii="Book Antiqua" w:hAnsi="Book Antiqua"/>
          <w:color w:val="000000" w:themeColor="text1"/>
          <w:sz w:val="20"/>
          <w:szCs w:val="20"/>
        </w:rPr>
      </w:pPr>
    </w:p>
    <w:p w:rsidR="00A203D0" w:rsidRPr="00D8357E" w:rsidRDefault="00A203D0" w:rsidP="00D8357E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0"/>
          <w:szCs w:val="20"/>
        </w:rPr>
      </w:pPr>
      <w:r w:rsidRPr="00D8357E">
        <w:rPr>
          <w:rFonts w:ascii="Book Antiqua" w:hAnsi="Book Antiqua" w:cs="Times New Roman"/>
          <w:bCs/>
          <w:sz w:val="20"/>
          <w:szCs w:val="20"/>
        </w:rPr>
        <w:t xml:space="preserve">A Fractional Order Differential </w:t>
      </w:r>
      <w:proofErr w:type="spellStart"/>
      <w:r w:rsidRPr="00D8357E">
        <w:rPr>
          <w:rFonts w:ascii="Book Antiqua" w:hAnsi="Book Antiqua" w:cs="Times New Roman"/>
          <w:bCs/>
          <w:sz w:val="20"/>
          <w:szCs w:val="20"/>
        </w:rPr>
        <w:t>EquationModel</w:t>
      </w:r>
      <w:proofErr w:type="spellEnd"/>
      <w:r w:rsidRPr="00D8357E">
        <w:rPr>
          <w:rFonts w:ascii="Book Antiqua" w:hAnsi="Book Antiqua" w:cs="Times New Roman"/>
          <w:bCs/>
          <w:sz w:val="20"/>
          <w:szCs w:val="20"/>
        </w:rPr>
        <w:t xml:space="preserve"> of Psoriasis in Presence of</w:t>
      </w:r>
      <w:r w:rsidR="003120AC" w:rsidRPr="00D8357E">
        <w:rPr>
          <w:rFonts w:ascii="Book Antiqua" w:hAnsi="Book Antiqua" w:cs="Times New Roman"/>
          <w:bCs/>
          <w:sz w:val="20"/>
          <w:szCs w:val="20"/>
        </w:rPr>
        <w:t xml:space="preserve"> </w:t>
      </w:r>
      <w:r w:rsidRPr="00D8357E">
        <w:rPr>
          <w:rFonts w:ascii="Book Antiqua" w:hAnsi="Book Antiqua" w:cs="Times New Roman"/>
          <w:bCs/>
          <w:sz w:val="20"/>
          <w:szCs w:val="20"/>
        </w:rPr>
        <w:t xml:space="preserve">Suppression on </w:t>
      </w:r>
      <w:proofErr w:type="spellStart"/>
      <w:r w:rsidRPr="00D8357E">
        <w:rPr>
          <w:rFonts w:ascii="Book Antiqua" w:hAnsi="Book Antiqua" w:cs="Times New Roman"/>
          <w:bCs/>
          <w:sz w:val="20"/>
          <w:szCs w:val="20"/>
        </w:rPr>
        <w:t>Dendritic</w:t>
      </w:r>
      <w:proofErr w:type="spellEnd"/>
      <w:r w:rsidRPr="00D8357E">
        <w:rPr>
          <w:rFonts w:ascii="Book Antiqua" w:hAnsi="Book Antiqua" w:cs="Times New Roman"/>
          <w:bCs/>
          <w:sz w:val="20"/>
          <w:szCs w:val="20"/>
        </w:rPr>
        <w:t xml:space="preserve"> Cells</w:t>
      </w:r>
    </w:p>
    <w:p w:rsidR="005D749C" w:rsidRDefault="001A29F4" w:rsidP="005D749C">
      <w:pPr>
        <w:ind w:firstLine="720"/>
        <w:rPr>
          <w:rFonts w:ascii="Book Antiqua" w:hAnsi="Book Antiqua"/>
          <w:bCs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8093D" w:rsidRPr="003120AC">
        <w:rPr>
          <w:rFonts w:ascii="Book Antiqua" w:hAnsi="Book Antiqua"/>
          <w:bCs/>
          <w:color w:val="000000" w:themeColor="text1"/>
          <w:sz w:val="20"/>
          <w:szCs w:val="20"/>
        </w:rPr>
        <w:t>Nikhilesh</w:t>
      </w:r>
      <w:proofErr w:type="spellEnd"/>
      <w:r w:rsidR="00B8093D" w:rsidRPr="003120AC">
        <w:rPr>
          <w:rFonts w:ascii="Book Antiqua" w:hAnsi="Book Antiqua"/>
          <w:bCs/>
          <w:color w:val="000000" w:themeColor="text1"/>
          <w:sz w:val="20"/>
          <w:szCs w:val="20"/>
        </w:rPr>
        <w:t xml:space="preserve"> </w:t>
      </w:r>
      <w:proofErr w:type="spellStart"/>
      <w:r w:rsidR="00B8093D" w:rsidRPr="003120AC">
        <w:rPr>
          <w:rFonts w:ascii="Book Antiqua" w:hAnsi="Book Antiqua"/>
          <w:bCs/>
          <w:color w:val="000000" w:themeColor="text1"/>
          <w:sz w:val="20"/>
          <w:szCs w:val="20"/>
        </w:rPr>
        <w:t>Sil</w:t>
      </w:r>
      <w:proofErr w:type="spellEnd"/>
    </w:p>
    <w:p w:rsidR="005D749C" w:rsidRDefault="005D749C" w:rsidP="005D749C">
      <w:pPr>
        <w:rPr>
          <w:rFonts w:ascii="Book Antiqua" w:hAnsi="Book Antiqua"/>
          <w:bCs/>
          <w:color w:val="000000" w:themeColor="text1"/>
          <w:sz w:val="20"/>
          <w:szCs w:val="20"/>
        </w:rPr>
      </w:pPr>
    </w:p>
    <w:p w:rsidR="005D749C" w:rsidRPr="005D749C" w:rsidRDefault="00127C8E" w:rsidP="00116EAF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0"/>
          <w:szCs w:val="20"/>
        </w:rPr>
      </w:pPr>
      <w:r w:rsidRPr="005D749C">
        <w:rPr>
          <w:rFonts w:ascii="Book Antiqua" w:hAnsi="Book Antiqua" w:cs="Times New Roman"/>
          <w:bCs/>
          <w:sz w:val="20"/>
          <w:szCs w:val="20"/>
        </w:rPr>
        <w:t>Mathematical Study on T-Cell Proliferation in the Chronic Plaque of Psoriasis</w:t>
      </w:r>
      <w:r w:rsidR="00BE74BD" w:rsidRPr="005D749C">
        <w:rPr>
          <w:rFonts w:ascii="Book Antiqua" w:hAnsi="Book Antiqua"/>
          <w:color w:val="000000" w:themeColor="text1"/>
          <w:sz w:val="20"/>
          <w:szCs w:val="20"/>
        </w:rPr>
        <w:br/>
      </w:r>
      <w:r w:rsidR="00BE74BD" w:rsidRPr="005D749C">
        <w:rPr>
          <w:rFonts w:ascii="Book Antiqua" w:hAnsi="Book Antiqua"/>
          <w:color w:val="000000" w:themeColor="text1"/>
          <w:sz w:val="20"/>
          <w:szCs w:val="20"/>
        </w:rPr>
        <w:br/>
      </w:r>
      <w:r w:rsidR="002A5EB0" w:rsidRPr="00805C8D">
        <w:rPr>
          <w:rFonts w:ascii="Book Antiqua" w:hAnsi="Book Antiqua"/>
          <w:sz w:val="20"/>
          <w:szCs w:val="20"/>
        </w:rPr>
        <w:t>Presented by</w:t>
      </w:r>
      <w:r w:rsidR="002A5EB0"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8093D" w:rsidRPr="005D749C">
        <w:rPr>
          <w:rFonts w:ascii="Book Antiqua" w:hAnsi="Book Antiqua"/>
          <w:bCs/>
          <w:color w:val="000000" w:themeColor="text1"/>
          <w:sz w:val="20"/>
          <w:szCs w:val="20"/>
        </w:rPr>
        <w:t>Abhirup</w:t>
      </w:r>
      <w:proofErr w:type="spellEnd"/>
      <w:r w:rsidR="00B8093D" w:rsidRPr="005D749C">
        <w:rPr>
          <w:rFonts w:ascii="Book Antiqua" w:hAnsi="Book Antiqua"/>
          <w:bCs/>
          <w:color w:val="000000" w:themeColor="text1"/>
          <w:sz w:val="20"/>
          <w:szCs w:val="20"/>
        </w:rPr>
        <w:t xml:space="preserve"> </w:t>
      </w:r>
      <w:proofErr w:type="spellStart"/>
      <w:r w:rsidR="00B8093D" w:rsidRPr="005D749C">
        <w:rPr>
          <w:rFonts w:ascii="Book Antiqua" w:hAnsi="Book Antiqua"/>
          <w:bCs/>
          <w:color w:val="000000" w:themeColor="text1"/>
          <w:sz w:val="20"/>
          <w:szCs w:val="20"/>
        </w:rPr>
        <w:t>Datta</w:t>
      </w:r>
      <w:proofErr w:type="spellEnd"/>
    </w:p>
    <w:p w:rsidR="005D749C" w:rsidRDefault="005D749C" w:rsidP="005D749C">
      <w:pPr>
        <w:pStyle w:val="ListParagraph"/>
        <w:rPr>
          <w:rFonts w:ascii="Book Antiqua" w:hAnsi="Book Antiqua"/>
          <w:color w:val="000000" w:themeColor="text1"/>
          <w:sz w:val="20"/>
          <w:szCs w:val="20"/>
        </w:rPr>
      </w:pPr>
    </w:p>
    <w:p w:rsidR="001F39D3" w:rsidRPr="005D749C" w:rsidRDefault="001F39D3" w:rsidP="005D749C">
      <w:pPr>
        <w:pStyle w:val="ListParagraph"/>
        <w:rPr>
          <w:rFonts w:ascii="Book Antiqua" w:hAnsi="Book Antiqua"/>
          <w:color w:val="000000" w:themeColor="text1"/>
          <w:sz w:val="20"/>
          <w:szCs w:val="20"/>
        </w:rPr>
      </w:pPr>
    </w:p>
    <w:p w:rsidR="00116EAF" w:rsidRPr="005D749C" w:rsidRDefault="00EC41BF" w:rsidP="005D749C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0"/>
          <w:szCs w:val="20"/>
        </w:rPr>
      </w:pPr>
      <w:r w:rsidRPr="005D749C">
        <w:rPr>
          <w:rFonts w:ascii="Book Antiqua" w:hAnsi="Book Antiqua"/>
          <w:iCs/>
          <w:sz w:val="20"/>
          <w:szCs w:val="20"/>
        </w:rPr>
        <w:t xml:space="preserve">Proposing a Modified </w:t>
      </w:r>
      <w:proofErr w:type="spellStart"/>
      <w:r w:rsidRPr="005D749C">
        <w:rPr>
          <w:rFonts w:ascii="Book Antiqua" w:hAnsi="Book Antiqua"/>
          <w:iCs/>
          <w:sz w:val="20"/>
          <w:szCs w:val="20"/>
        </w:rPr>
        <w:t>Dijkstra’s</w:t>
      </w:r>
      <w:proofErr w:type="spellEnd"/>
      <w:r w:rsidRPr="005D749C">
        <w:rPr>
          <w:rFonts w:ascii="Book Antiqua" w:hAnsi="Book Antiqua"/>
          <w:iCs/>
          <w:sz w:val="20"/>
          <w:szCs w:val="20"/>
        </w:rPr>
        <w:t xml:space="preserve"> Algorithm</w:t>
      </w:r>
    </w:p>
    <w:p w:rsidR="005D749C" w:rsidRDefault="002A5EB0" w:rsidP="005D749C">
      <w:pPr>
        <w:pStyle w:val="papertitle"/>
        <w:ind w:left="360" w:firstLine="360"/>
        <w:jc w:val="left"/>
        <w:rPr>
          <w:rFonts w:ascii="Book Antiqua" w:hAnsi="Book Antiqua"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52421" w:rsidRPr="00116EAF">
        <w:rPr>
          <w:rFonts w:ascii="Book Antiqua" w:hAnsi="Book Antiqua"/>
          <w:color w:val="000000" w:themeColor="text1"/>
          <w:sz w:val="20"/>
          <w:szCs w:val="20"/>
        </w:rPr>
        <w:t>Susmita Bandyopadhyay</w:t>
      </w:r>
    </w:p>
    <w:p w:rsidR="005D749C" w:rsidRDefault="005D749C" w:rsidP="005D749C">
      <w:pPr>
        <w:pStyle w:val="papertitle"/>
        <w:jc w:val="left"/>
        <w:rPr>
          <w:rFonts w:ascii="Book Antiqua" w:hAnsi="Book Antiqua"/>
          <w:color w:val="000000" w:themeColor="text1"/>
          <w:sz w:val="20"/>
          <w:szCs w:val="20"/>
        </w:rPr>
      </w:pPr>
    </w:p>
    <w:p w:rsidR="001F39D3" w:rsidRDefault="001F39D3" w:rsidP="005D749C">
      <w:pPr>
        <w:pStyle w:val="papertitle"/>
        <w:jc w:val="left"/>
        <w:rPr>
          <w:rFonts w:ascii="Book Antiqua" w:hAnsi="Book Antiqua"/>
          <w:color w:val="000000" w:themeColor="text1"/>
          <w:sz w:val="20"/>
          <w:szCs w:val="20"/>
        </w:rPr>
      </w:pPr>
    </w:p>
    <w:p w:rsidR="006B339D" w:rsidRPr="005D749C" w:rsidRDefault="005D749C" w:rsidP="005D749C">
      <w:pPr>
        <w:pStyle w:val="papertitle"/>
        <w:ind w:firstLine="360"/>
        <w:jc w:val="left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25. </w:t>
      </w:r>
      <w:r w:rsidR="00EC41BF" w:rsidRPr="00805C8D">
        <w:rPr>
          <w:rFonts w:ascii="Book Antiqua" w:hAnsi="Book Antiqua"/>
          <w:sz w:val="20"/>
          <w:szCs w:val="20"/>
        </w:rPr>
        <w:t>A Membership Function Solution Approach to Analytic Hierarchy Process</w:t>
      </w:r>
      <w:r w:rsidR="00EC41BF" w:rsidRPr="00805C8D">
        <w:rPr>
          <w:rFonts w:ascii="Book Antiqua" w:hAnsi="Book Antiqua"/>
          <w:sz w:val="20"/>
          <w:szCs w:val="20"/>
        </w:rPr>
        <w:br/>
      </w:r>
    </w:p>
    <w:p w:rsidR="0060619C" w:rsidRPr="00805C8D" w:rsidRDefault="006F275E" w:rsidP="005D749C">
      <w:pPr>
        <w:ind w:firstLine="720"/>
        <w:rPr>
          <w:rFonts w:ascii="Book Antiqua" w:hAnsi="Book Antiqua"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60619C" w:rsidRPr="00805C8D">
        <w:rPr>
          <w:rFonts w:ascii="Book Antiqua" w:hAnsi="Book Antiqua"/>
          <w:color w:val="000000" w:themeColor="text1"/>
          <w:sz w:val="20"/>
          <w:szCs w:val="20"/>
        </w:rPr>
        <w:t>S.Supraja</w:t>
      </w:r>
      <w:proofErr w:type="spellEnd"/>
    </w:p>
    <w:p w:rsidR="00EC41BF" w:rsidRPr="00805C8D" w:rsidRDefault="00EC41BF" w:rsidP="00EC41BF">
      <w:pPr>
        <w:rPr>
          <w:rFonts w:ascii="Book Antiqua" w:hAnsi="Book Antiqua" w:cs="CMBX12"/>
          <w:bCs/>
          <w:sz w:val="20"/>
          <w:szCs w:val="20"/>
        </w:rPr>
      </w:pPr>
    </w:p>
    <w:p w:rsidR="006F275E" w:rsidRDefault="00EC41BF" w:rsidP="005D749C">
      <w:pPr>
        <w:pStyle w:val="ListParagraph"/>
        <w:numPr>
          <w:ilvl w:val="0"/>
          <w:numId w:val="4"/>
        </w:numPr>
        <w:rPr>
          <w:rFonts w:ascii="Book Antiqua" w:hAnsi="Book Antiqua"/>
          <w:color w:val="000000" w:themeColor="text1"/>
          <w:sz w:val="20"/>
          <w:szCs w:val="20"/>
        </w:rPr>
      </w:pPr>
      <w:r w:rsidRPr="005D749C">
        <w:rPr>
          <w:rFonts w:ascii="Book Antiqua" w:hAnsi="Book Antiqua" w:cs="CMBX12"/>
          <w:bCs/>
          <w:sz w:val="20"/>
          <w:szCs w:val="20"/>
        </w:rPr>
        <w:lastRenderedPageBreak/>
        <w:t>LEFT SDF RINGS</w:t>
      </w:r>
      <w:r w:rsidRPr="005D749C">
        <w:rPr>
          <w:rFonts w:ascii="Book Antiqua" w:hAnsi="Book Antiqua"/>
          <w:color w:val="000000" w:themeColor="text1"/>
          <w:sz w:val="20"/>
          <w:szCs w:val="20"/>
        </w:rPr>
        <w:br/>
      </w:r>
    </w:p>
    <w:p w:rsidR="0060619C" w:rsidRDefault="006F275E" w:rsidP="006F275E">
      <w:pPr>
        <w:pStyle w:val="ListParagraph"/>
        <w:rPr>
          <w:rFonts w:ascii="Book Antiqua" w:hAnsi="Book Antiqua"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60619C" w:rsidRPr="005D749C">
        <w:rPr>
          <w:rFonts w:ascii="Book Antiqua" w:hAnsi="Book Antiqua"/>
          <w:color w:val="000000" w:themeColor="text1"/>
          <w:sz w:val="20"/>
          <w:szCs w:val="20"/>
        </w:rPr>
        <w:t>Ardeline</w:t>
      </w:r>
      <w:proofErr w:type="spellEnd"/>
      <w:r w:rsidR="0060619C" w:rsidRPr="005D749C">
        <w:rPr>
          <w:rFonts w:ascii="Book Antiqua" w:hAnsi="Book Antiqua"/>
          <w:color w:val="000000" w:themeColor="text1"/>
          <w:sz w:val="20"/>
          <w:szCs w:val="20"/>
        </w:rPr>
        <w:t xml:space="preserve"> M. </w:t>
      </w:r>
      <w:proofErr w:type="spellStart"/>
      <w:r w:rsidR="0060619C" w:rsidRPr="005D749C">
        <w:rPr>
          <w:rFonts w:ascii="Book Antiqua" w:hAnsi="Book Antiqua"/>
          <w:color w:val="000000" w:themeColor="text1"/>
          <w:sz w:val="20"/>
          <w:szCs w:val="20"/>
        </w:rPr>
        <w:t>Buhphang</w:t>
      </w:r>
      <w:proofErr w:type="spellEnd"/>
    </w:p>
    <w:p w:rsidR="005D749C" w:rsidRDefault="005D749C" w:rsidP="005D749C">
      <w:pPr>
        <w:pStyle w:val="ListParagraph"/>
        <w:rPr>
          <w:rFonts w:ascii="Book Antiqua" w:hAnsi="Book Antiqua" w:cs="CMBX12"/>
          <w:bCs/>
          <w:sz w:val="20"/>
          <w:szCs w:val="20"/>
        </w:rPr>
      </w:pPr>
    </w:p>
    <w:p w:rsidR="005D749C" w:rsidRPr="005D749C" w:rsidRDefault="005D749C" w:rsidP="002B7FF1">
      <w:pPr>
        <w:pStyle w:val="ListParagraph"/>
        <w:ind w:left="180" w:firstLine="180"/>
        <w:rPr>
          <w:rFonts w:ascii="Book Antiqua" w:hAnsi="Book Antiqua"/>
          <w:color w:val="000000" w:themeColor="text1"/>
          <w:sz w:val="20"/>
          <w:szCs w:val="20"/>
        </w:rPr>
      </w:pPr>
    </w:p>
    <w:p w:rsidR="001A0361" w:rsidRDefault="00EC41BF" w:rsidP="002B7FF1">
      <w:pPr>
        <w:pStyle w:val="ListParagraph"/>
        <w:numPr>
          <w:ilvl w:val="0"/>
          <w:numId w:val="4"/>
        </w:numPr>
        <w:ind w:left="180" w:firstLine="180"/>
        <w:rPr>
          <w:rFonts w:ascii="Book Antiqua" w:hAnsi="Book Antiqua"/>
          <w:color w:val="000000" w:themeColor="text1"/>
          <w:sz w:val="20"/>
          <w:szCs w:val="20"/>
        </w:rPr>
      </w:pPr>
      <w:r w:rsidRPr="005D749C">
        <w:rPr>
          <w:rFonts w:ascii="Book Antiqua" w:hAnsi="Book Antiqua" w:cs="CMR17"/>
          <w:sz w:val="20"/>
          <w:szCs w:val="20"/>
        </w:rPr>
        <w:t xml:space="preserve">Some properties of </w:t>
      </w:r>
      <w:proofErr w:type="spellStart"/>
      <w:r w:rsidRPr="005D749C">
        <w:rPr>
          <w:rFonts w:ascii="Book Antiqua" w:hAnsi="Book Antiqua" w:cs="CMR17"/>
          <w:sz w:val="20"/>
          <w:szCs w:val="20"/>
        </w:rPr>
        <w:t>Armendariz</w:t>
      </w:r>
      <w:proofErr w:type="spellEnd"/>
      <w:r w:rsidRPr="005D749C">
        <w:rPr>
          <w:rFonts w:ascii="Book Antiqua" w:hAnsi="Book Antiqua" w:cs="CMR17"/>
          <w:sz w:val="20"/>
          <w:szCs w:val="20"/>
        </w:rPr>
        <w:t xml:space="preserve"> modules</w:t>
      </w:r>
      <w:r w:rsidRPr="005D749C">
        <w:rPr>
          <w:rFonts w:ascii="Book Antiqua" w:hAnsi="Book Antiqua" w:cs="CMR17"/>
          <w:sz w:val="20"/>
          <w:szCs w:val="20"/>
        </w:rPr>
        <w:br/>
      </w:r>
    </w:p>
    <w:p w:rsidR="002B7FF1" w:rsidRDefault="001A0361" w:rsidP="002B7FF1">
      <w:pPr>
        <w:pStyle w:val="ListParagraph"/>
        <w:rPr>
          <w:rFonts w:ascii="Book Antiqua" w:hAnsi="Book Antiqua"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60619C" w:rsidRPr="005D749C">
        <w:rPr>
          <w:rFonts w:ascii="Book Antiqua" w:hAnsi="Book Antiqua"/>
          <w:color w:val="000000" w:themeColor="text1"/>
          <w:sz w:val="20"/>
          <w:szCs w:val="20"/>
        </w:rPr>
        <w:t>Angom</w:t>
      </w:r>
      <w:proofErr w:type="spellEnd"/>
      <w:r w:rsidR="0060619C" w:rsidRPr="005D749C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proofErr w:type="spellStart"/>
      <w:r w:rsidR="0060619C" w:rsidRPr="005D749C">
        <w:rPr>
          <w:rFonts w:ascii="Book Antiqua" w:hAnsi="Book Antiqua"/>
          <w:color w:val="000000" w:themeColor="text1"/>
          <w:sz w:val="20"/>
          <w:szCs w:val="20"/>
        </w:rPr>
        <w:t>Tiken</w:t>
      </w:r>
      <w:proofErr w:type="spellEnd"/>
      <w:r w:rsidR="0060619C" w:rsidRPr="005D749C">
        <w:rPr>
          <w:rFonts w:ascii="Book Antiqua" w:hAnsi="Book Antiqua"/>
          <w:color w:val="000000" w:themeColor="text1"/>
          <w:sz w:val="20"/>
          <w:szCs w:val="20"/>
        </w:rPr>
        <w:t xml:space="preserve"> Singh</w:t>
      </w:r>
    </w:p>
    <w:p w:rsidR="003F097E" w:rsidRDefault="003F097E" w:rsidP="002B7FF1">
      <w:pPr>
        <w:pStyle w:val="ListParagraph"/>
        <w:rPr>
          <w:rFonts w:ascii="Book Antiqua" w:hAnsi="Book Antiqua"/>
          <w:color w:val="000000" w:themeColor="text1"/>
          <w:sz w:val="20"/>
          <w:szCs w:val="20"/>
        </w:rPr>
      </w:pPr>
    </w:p>
    <w:p w:rsidR="002B7FF1" w:rsidRPr="002B7FF1" w:rsidRDefault="002B7FF1" w:rsidP="002B7FF1">
      <w:pPr>
        <w:pStyle w:val="ListParagraph"/>
        <w:rPr>
          <w:rFonts w:ascii="Book Antiqua" w:hAnsi="Book Antiqua"/>
          <w:color w:val="000000" w:themeColor="text1"/>
          <w:sz w:val="20"/>
          <w:szCs w:val="20"/>
        </w:rPr>
      </w:pPr>
    </w:p>
    <w:p w:rsidR="00EC41BF" w:rsidRPr="002B7FF1" w:rsidRDefault="00EC41BF" w:rsidP="002B7FF1">
      <w:pPr>
        <w:pStyle w:val="ListParagraph"/>
        <w:numPr>
          <w:ilvl w:val="0"/>
          <w:numId w:val="4"/>
        </w:numPr>
        <w:rPr>
          <w:rFonts w:ascii="Book Antiqua" w:hAnsi="Book Antiqua"/>
          <w:color w:val="000000" w:themeColor="text1"/>
          <w:sz w:val="20"/>
          <w:szCs w:val="20"/>
        </w:rPr>
      </w:pPr>
      <w:r w:rsidRPr="002B7FF1">
        <w:rPr>
          <w:rFonts w:ascii="Book Antiqua" w:hAnsi="Book Antiqua"/>
          <w:sz w:val="20"/>
          <w:szCs w:val="20"/>
        </w:rPr>
        <w:t>A Study of Traffic Management at Toll Plaza on the Delhi-</w:t>
      </w:r>
      <w:proofErr w:type="spellStart"/>
      <w:r w:rsidRPr="002B7FF1">
        <w:rPr>
          <w:rFonts w:ascii="Book Antiqua" w:hAnsi="Book Antiqua"/>
          <w:sz w:val="20"/>
          <w:szCs w:val="20"/>
        </w:rPr>
        <w:t>Gurgaon</w:t>
      </w:r>
      <w:proofErr w:type="spellEnd"/>
      <w:r w:rsidRPr="002B7FF1">
        <w:rPr>
          <w:rFonts w:ascii="Book Antiqua" w:hAnsi="Book Antiqua"/>
          <w:sz w:val="20"/>
          <w:szCs w:val="20"/>
        </w:rPr>
        <w:t xml:space="preserve"> Expressway</w:t>
      </w:r>
    </w:p>
    <w:p w:rsidR="009E7081" w:rsidRPr="00805C8D" w:rsidRDefault="00F71956" w:rsidP="006829A2">
      <w:pPr>
        <w:ind w:firstLine="720"/>
        <w:rPr>
          <w:rFonts w:ascii="Book Antiqua" w:hAnsi="Book Antiqua"/>
          <w:color w:val="000000" w:themeColor="text1"/>
          <w:sz w:val="20"/>
          <w:szCs w:val="20"/>
        </w:rPr>
      </w:pPr>
      <w:r w:rsidRPr="00805C8D">
        <w:rPr>
          <w:rFonts w:ascii="Book Antiqua" w:hAnsi="Book Antiqua"/>
          <w:sz w:val="20"/>
          <w:szCs w:val="20"/>
        </w:rPr>
        <w:t>Presented by</w:t>
      </w:r>
      <w:r w:rsidRPr="00805C8D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E7081" w:rsidRPr="00805C8D">
        <w:rPr>
          <w:rFonts w:ascii="Book Antiqua" w:hAnsi="Book Antiqua" w:cs="Arial"/>
          <w:bCs/>
          <w:color w:val="000000" w:themeColor="text1"/>
          <w:sz w:val="20"/>
          <w:szCs w:val="20"/>
        </w:rPr>
        <w:t>Priti</w:t>
      </w:r>
      <w:proofErr w:type="spellEnd"/>
      <w:r w:rsidR="009E7081" w:rsidRPr="00805C8D">
        <w:rPr>
          <w:rFonts w:ascii="Book Antiqua" w:hAnsi="Book Antiqua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9E7081" w:rsidRPr="00805C8D">
        <w:rPr>
          <w:rFonts w:ascii="Book Antiqua" w:hAnsi="Book Antiqua" w:cs="Arial"/>
          <w:bCs/>
          <w:color w:val="000000" w:themeColor="text1"/>
          <w:sz w:val="20"/>
          <w:szCs w:val="20"/>
        </w:rPr>
        <w:t>Bajpai</w:t>
      </w:r>
      <w:proofErr w:type="spellEnd"/>
    </w:p>
    <w:sectPr w:rsidR="009E7081" w:rsidRPr="00805C8D" w:rsidSect="00971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Antiqua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DB"/>
    <w:multiLevelType w:val="hybridMultilevel"/>
    <w:tmpl w:val="9B2C7976"/>
    <w:lvl w:ilvl="0" w:tplc="AF8AE8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7E95"/>
    <w:multiLevelType w:val="hybridMultilevel"/>
    <w:tmpl w:val="61E046EC"/>
    <w:lvl w:ilvl="0" w:tplc="EF8A1378">
      <w:start w:val="26"/>
      <w:numFmt w:val="decimal"/>
      <w:lvlText w:val="%1."/>
      <w:lvlJc w:val="left"/>
      <w:pPr>
        <w:ind w:left="720" w:hanging="360"/>
      </w:pPr>
      <w:rPr>
        <w:rFonts w:cs="CMBX12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E76C9"/>
    <w:multiLevelType w:val="hybridMultilevel"/>
    <w:tmpl w:val="C8D8A69C"/>
    <w:lvl w:ilvl="0" w:tplc="DF2AD1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E7B23"/>
    <w:multiLevelType w:val="hybridMultilevel"/>
    <w:tmpl w:val="9B2C7976"/>
    <w:lvl w:ilvl="0" w:tplc="AF8AE8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1F44"/>
    <w:rsid w:val="0001340E"/>
    <w:rsid w:val="00035416"/>
    <w:rsid w:val="00083F79"/>
    <w:rsid w:val="000908BC"/>
    <w:rsid w:val="000A2C61"/>
    <w:rsid w:val="000B1B9B"/>
    <w:rsid w:val="00116EAF"/>
    <w:rsid w:val="00127C8E"/>
    <w:rsid w:val="00132B2A"/>
    <w:rsid w:val="001A0361"/>
    <w:rsid w:val="001A29F4"/>
    <w:rsid w:val="001B04F3"/>
    <w:rsid w:val="001E0D7A"/>
    <w:rsid w:val="001F1FA0"/>
    <w:rsid w:val="001F39D3"/>
    <w:rsid w:val="00227969"/>
    <w:rsid w:val="00272336"/>
    <w:rsid w:val="002827ED"/>
    <w:rsid w:val="00283DB3"/>
    <w:rsid w:val="00292FD4"/>
    <w:rsid w:val="002A5EB0"/>
    <w:rsid w:val="002B7FF1"/>
    <w:rsid w:val="002D7956"/>
    <w:rsid w:val="003120AC"/>
    <w:rsid w:val="00330CF2"/>
    <w:rsid w:val="0036295F"/>
    <w:rsid w:val="0038748D"/>
    <w:rsid w:val="003B38C7"/>
    <w:rsid w:val="003D0A1F"/>
    <w:rsid w:val="003D6858"/>
    <w:rsid w:val="003F097E"/>
    <w:rsid w:val="003F565E"/>
    <w:rsid w:val="00411A7E"/>
    <w:rsid w:val="0044005C"/>
    <w:rsid w:val="00447CE8"/>
    <w:rsid w:val="004576C8"/>
    <w:rsid w:val="00457B9D"/>
    <w:rsid w:val="004627FA"/>
    <w:rsid w:val="00467355"/>
    <w:rsid w:val="004A3A99"/>
    <w:rsid w:val="004D1122"/>
    <w:rsid w:val="004D11D8"/>
    <w:rsid w:val="00510E10"/>
    <w:rsid w:val="0051210A"/>
    <w:rsid w:val="00515684"/>
    <w:rsid w:val="00540B67"/>
    <w:rsid w:val="005808FB"/>
    <w:rsid w:val="0058240D"/>
    <w:rsid w:val="00582730"/>
    <w:rsid w:val="005B5725"/>
    <w:rsid w:val="005D3A4F"/>
    <w:rsid w:val="005D749C"/>
    <w:rsid w:val="0060619C"/>
    <w:rsid w:val="006164EC"/>
    <w:rsid w:val="006829A2"/>
    <w:rsid w:val="006862E6"/>
    <w:rsid w:val="006B339D"/>
    <w:rsid w:val="006C1FC1"/>
    <w:rsid w:val="006C78DD"/>
    <w:rsid w:val="006D0EEF"/>
    <w:rsid w:val="006D78C6"/>
    <w:rsid w:val="006F275E"/>
    <w:rsid w:val="00712209"/>
    <w:rsid w:val="007170D2"/>
    <w:rsid w:val="0072216A"/>
    <w:rsid w:val="0075422D"/>
    <w:rsid w:val="0075669A"/>
    <w:rsid w:val="007650B0"/>
    <w:rsid w:val="00771F44"/>
    <w:rsid w:val="007A31C9"/>
    <w:rsid w:val="007D12FE"/>
    <w:rsid w:val="007D3EDC"/>
    <w:rsid w:val="00800D98"/>
    <w:rsid w:val="00805C8D"/>
    <w:rsid w:val="00852421"/>
    <w:rsid w:val="00870196"/>
    <w:rsid w:val="00883F10"/>
    <w:rsid w:val="008A054C"/>
    <w:rsid w:val="008B05E6"/>
    <w:rsid w:val="008B41BC"/>
    <w:rsid w:val="008B7282"/>
    <w:rsid w:val="008C2B68"/>
    <w:rsid w:val="008E4791"/>
    <w:rsid w:val="008F0A7B"/>
    <w:rsid w:val="008F5124"/>
    <w:rsid w:val="0090368A"/>
    <w:rsid w:val="009358DA"/>
    <w:rsid w:val="009712EC"/>
    <w:rsid w:val="00974ADD"/>
    <w:rsid w:val="009B61D5"/>
    <w:rsid w:val="009E20AC"/>
    <w:rsid w:val="009E2DD8"/>
    <w:rsid w:val="009E7081"/>
    <w:rsid w:val="009F6A5C"/>
    <w:rsid w:val="00A002D5"/>
    <w:rsid w:val="00A05065"/>
    <w:rsid w:val="00A202EF"/>
    <w:rsid w:val="00A203D0"/>
    <w:rsid w:val="00A272EF"/>
    <w:rsid w:val="00A36998"/>
    <w:rsid w:val="00A42389"/>
    <w:rsid w:val="00A4435E"/>
    <w:rsid w:val="00A57BF9"/>
    <w:rsid w:val="00A67EB9"/>
    <w:rsid w:val="00A753F3"/>
    <w:rsid w:val="00B20552"/>
    <w:rsid w:val="00B22C6B"/>
    <w:rsid w:val="00B30074"/>
    <w:rsid w:val="00B66206"/>
    <w:rsid w:val="00B8093D"/>
    <w:rsid w:val="00B834E8"/>
    <w:rsid w:val="00B9171F"/>
    <w:rsid w:val="00B928A6"/>
    <w:rsid w:val="00B93FCA"/>
    <w:rsid w:val="00BA54EF"/>
    <w:rsid w:val="00BA7F9D"/>
    <w:rsid w:val="00BC4C19"/>
    <w:rsid w:val="00BE74BD"/>
    <w:rsid w:val="00C02CF9"/>
    <w:rsid w:val="00C04C62"/>
    <w:rsid w:val="00C267AB"/>
    <w:rsid w:val="00C613EE"/>
    <w:rsid w:val="00C70160"/>
    <w:rsid w:val="00C8318A"/>
    <w:rsid w:val="00CA7B66"/>
    <w:rsid w:val="00D16527"/>
    <w:rsid w:val="00D4105C"/>
    <w:rsid w:val="00D57A9A"/>
    <w:rsid w:val="00D8357E"/>
    <w:rsid w:val="00DD311B"/>
    <w:rsid w:val="00DE174F"/>
    <w:rsid w:val="00E6238D"/>
    <w:rsid w:val="00E72250"/>
    <w:rsid w:val="00E767F7"/>
    <w:rsid w:val="00E85889"/>
    <w:rsid w:val="00EC080F"/>
    <w:rsid w:val="00EC2D46"/>
    <w:rsid w:val="00EC41BF"/>
    <w:rsid w:val="00EC61C3"/>
    <w:rsid w:val="00ED013A"/>
    <w:rsid w:val="00EE0283"/>
    <w:rsid w:val="00EE2701"/>
    <w:rsid w:val="00F03F00"/>
    <w:rsid w:val="00F14066"/>
    <w:rsid w:val="00F4344A"/>
    <w:rsid w:val="00F71956"/>
    <w:rsid w:val="00F71E66"/>
    <w:rsid w:val="00FB3F0A"/>
    <w:rsid w:val="00FB78AC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EC"/>
  </w:style>
  <w:style w:type="paragraph" w:styleId="Heading1">
    <w:name w:val="heading 1"/>
    <w:basedOn w:val="Normal"/>
    <w:next w:val="Normal"/>
    <w:link w:val="Heading1Char"/>
    <w:qFormat/>
    <w:rsid w:val="00283D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4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13EE"/>
    <w:rPr>
      <w:b/>
      <w:bCs/>
    </w:rPr>
  </w:style>
  <w:style w:type="character" w:customStyle="1" w:styleId="il">
    <w:name w:val="il"/>
    <w:basedOn w:val="DefaultParagraphFont"/>
    <w:rsid w:val="00C613EE"/>
  </w:style>
  <w:style w:type="paragraph" w:styleId="ListParagraph">
    <w:name w:val="List Paragraph"/>
    <w:basedOn w:val="Normal"/>
    <w:uiPriority w:val="34"/>
    <w:qFormat/>
    <w:rsid w:val="000B1B9B"/>
    <w:pPr>
      <w:ind w:left="720"/>
      <w:contextualSpacing/>
    </w:pPr>
  </w:style>
  <w:style w:type="paragraph" w:customStyle="1" w:styleId="Author">
    <w:name w:val="Author"/>
    <w:rsid w:val="000B1B9B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character" w:customStyle="1" w:styleId="apple-converted-space">
    <w:name w:val="apple-converted-space"/>
    <w:basedOn w:val="DefaultParagraphFont"/>
    <w:rsid w:val="00B8093D"/>
  </w:style>
  <w:style w:type="paragraph" w:customStyle="1" w:styleId="IEEETitle">
    <w:name w:val="IEEE Title"/>
    <w:basedOn w:val="Normal"/>
    <w:next w:val="Normal"/>
    <w:rsid w:val="00B928A6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  <w:style w:type="character" w:customStyle="1" w:styleId="Heading1Char">
    <w:name w:val="Heading 1 Char"/>
    <w:basedOn w:val="DefaultParagraphFont"/>
    <w:link w:val="Heading1"/>
    <w:rsid w:val="00283D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papertitle">
    <w:name w:val="paper title"/>
    <w:rsid w:val="00EC41BF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styleId="NormalWeb">
    <w:name w:val="Normal (Web)"/>
    <w:basedOn w:val="Normal"/>
    <w:uiPriority w:val="99"/>
    <w:unhideWhenUsed/>
    <w:rsid w:val="00EC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576C8"/>
    <w:pPr>
      <w:framePr w:w="9360" w:hSpace="187" w:vSpace="187" w:wrap="notBeside" w:vAnchor="text" w:hAnchor="page" w:xAlign="center" w:y="1" w:anchorLock="1"/>
      <w:autoSpaceDE w:val="0"/>
      <w:autoSpaceDN w:val="0"/>
      <w:spacing w:before="360" w:after="0" w:line="240" w:lineRule="auto"/>
      <w:jc w:val="center"/>
    </w:pPr>
    <w:rPr>
      <w:rFonts w:ascii="Times New Roman" w:eastAsia="SimSun" w:hAnsi="Times New Roman" w:cs="Times New Roman"/>
      <w:b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rsid w:val="004576C8"/>
    <w:rPr>
      <w:rFonts w:ascii="Times New Roman" w:eastAsia="SimSun" w:hAnsi="Times New Roman" w:cs="Times New Roman"/>
      <w:b/>
      <w:kern w:val="28"/>
      <w:sz w:val="32"/>
      <w:szCs w:val="48"/>
    </w:rPr>
  </w:style>
  <w:style w:type="paragraph" w:customStyle="1" w:styleId="DefaultParagraphFont1">
    <w:name w:val="Default Paragraph Font1"/>
    <w:next w:val="Normal"/>
    <w:rsid w:val="00A57B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PMingLiU" w:hAnsi="Times" w:cs="Times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journalshub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Adin</cp:lastModifiedBy>
  <cp:revision>2</cp:revision>
  <dcterms:created xsi:type="dcterms:W3CDTF">2014-12-27T11:21:00Z</dcterms:created>
  <dcterms:modified xsi:type="dcterms:W3CDTF">2014-12-27T11:21:00Z</dcterms:modified>
</cp:coreProperties>
</file>